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7F87" w14:textId="7968D6B5" w:rsidR="00FF1B88"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FINISHED FILE</w:t>
      </w:r>
    </w:p>
    <w:p w14:paraId="4601DEB5" w14:textId="77777777" w:rsidR="00341209" w:rsidRPr="007F08A5" w:rsidRDefault="00341209" w:rsidP="007F08A5">
      <w:pPr>
        <w:pStyle w:val="PlainText"/>
        <w:ind w:firstLine="720"/>
        <w:jc w:val="center"/>
        <w:rPr>
          <w:rFonts w:ascii="Courier New" w:hAnsi="Courier New" w:cs="Courier New"/>
          <w:sz w:val="24"/>
        </w:rPr>
      </w:pPr>
    </w:p>
    <w:p w14:paraId="0ADB5376" w14:textId="0AA5042C"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PLENIPOTENTIARY CONFERENCE 2022</w:t>
      </w:r>
    </w:p>
    <w:p w14:paraId="1B1D7B2F" w14:textId="7B59516E"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BUCHAREST, ROMANIA</w:t>
      </w:r>
    </w:p>
    <w:p w14:paraId="5FB7B603" w14:textId="77777777" w:rsidR="00341209" w:rsidRDefault="00341209" w:rsidP="007F08A5">
      <w:pPr>
        <w:pStyle w:val="PlainText"/>
        <w:ind w:firstLine="720"/>
        <w:jc w:val="center"/>
        <w:rPr>
          <w:rFonts w:ascii="Courier New" w:hAnsi="Courier New" w:cs="Courier New"/>
          <w:sz w:val="24"/>
        </w:rPr>
      </w:pPr>
    </w:p>
    <w:p w14:paraId="550B7F15" w14:textId="0DD9C51D"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PLENARY ROOM</w:t>
      </w:r>
    </w:p>
    <w:p w14:paraId="35172DA2" w14:textId="18007E73"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13TH PLENARY MEETING</w:t>
      </w:r>
    </w:p>
    <w:p w14:paraId="553E73FF" w14:textId="1CF91A60"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MONDAY, OCTOBER</w:t>
      </w:r>
      <w:r w:rsidRPr="007F08A5">
        <w:rPr>
          <w:rFonts w:ascii="Courier New" w:hAnsi="Courier New" w:cs="Courier New"/>
          <w:sz w:val="24"/>
        </w:rPr>
        <w:t xml:space="preserve"> 10, 2022</w:t>
      </w:r>
    </w:p>
    <w:p w14:paraId="57F4D6CD" w14:textId="0892D13A"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1430</w:t>
      </w:r>
      <w:r w:rsidR="007F08A5">
        <w:rPr>
          <w:rFonts w:ascii="Courier New" w:hAnsi="Courier New" w:cs="Courier New"/>
          <w:sz w:val="24"/>
        </w:rPr>
        <w:t xml:space="preserve"> </w:t>
      </w:r>
      <w:r w:rsidRPr="007F08A5">
        <w:rPr>
          <w:rFonts w:ascii="Courier New" w:hAnsi="Courier New" w:cs="Courier New"/>
          <w:sz w:val="24"/>
        </w:rPr>
        <w:t>EEST</w:t>
      </w:r>
    </w:p>
    <w:p w14:paraId="7EDCD09B" w14:textId="77777777" w:rsidR="00341209" w:rsidRDefault="00341209" w:rsidP="007F08A5">
      <w:pPr>
        <w:pStyle w:val="PlainText"/>
        <w:rPr>
          <w:rFonts w:ascii="Courier New" w:hAnsi="Courier New" w:cs="Courier New"/>
          <w:sz w:val="24"/>
        </w:rPr>
      </w:pPr>
    </w:p>
    <w:p w14:paraId="66E15627" w14:textId="25CE854E" w:rsidR="00FF1B88" w:rsidRPr="007F08A5" w:rsidRDefault="00341209" w:rsidP="007F08A5">
      <w:pPr>
        <w:pStyle w:val="PlainText"/>
        <w:rPr>
          <w:rFonts w:ascii="Courier New" w:hAnsi="Courier New" w:cs="Courier New"/>
          <w:sz w:val="24"/>
        </w:rPr>
      </w:pPr>
      <w:r w:rsidRPr="007F08A5">
        <w:rPr>
          <w:rFonts w:ascii="Courier New" w:hAnsi="Courier New" w:cs="Courier New"/>
          <w:sz w:val="24"/>
        </w:rPr>
        <w:t>Services provided by:</w:t>
      </w:r>
    </w:p>
    <w:p w14:paraId="6DB314A5" w14:textId="753230E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Caption First, Inc.</w:t>
      </w:r>
    </w:p>
    <w:p w14:paraId="0A2BEF29" w14:textId="218B0B6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P.O. Box 3066.</w:t>
      </w:r>
    </w:p>
    <w:p w14:paraId="5282BD0D" w14:textId="6E4211A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Monument, CO  80132</w:t>
      </w:r>
    </w:p>
    <w:p w14:paraId="7C9B8EA9" w14:textId="77AC820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www.captionfirst.com</w:t>
      </w:r>
    </w:p>
    <w:p w14:paraId="29D789B3" w14:textId="77777777" w:rsidR="00341209" w:rsidRDefault="00341209" w:rsidP="007F08A5">
      <w:pPr>
        <w:pStyle w:val="PlainText"/>
        <w:ind w:firstLine="720"/>
        <w:jc w:val="center"/>
        <w:rPr>
          <w:rFonts w:ascii="Courier New" w:hAnsi="Courier New" w:cs="Courier New"/>
          <w:sz w:val="24"/>
        </w:rPr>
      </w:pPr>
    </w:p>
    <w:p w14:paraId="76BCDBA8" w14:textId="783BD140"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w:t>
      </w:r>
    </w:p>
    <w:p w14:paraId="4643BC62" w14:textId="3657EE1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This text, </w:t>
      </w:r>
      <w:r w:rsidRPr="007F08A5">
        <w:rPr>
          <w:rFonts w:ascii="Courier New" w:hAnsi="Courier New" w:cs="Courier New"/>
          <w:sz w:val="24"/>
        </w:rPr>
        <w:t>document, or file is based on live transcription.  Communication Access Realtime Translation (CART), captioning, and/or live transcription are provided in order to facilitate communication accessibility and may not be a totally verbatim record of the proce</w:t>
      </w:r>
      <w:r w:rsidRPr="007F08A5">
        <w:rPr>
          <w:rFonts w:ascii="Courier New" w:hAnsi="Courier New" w:cs="Courier New"/>
          <w:sz w:val="24"/>
        </w:rPr>
        <w:t>edings.  This text, document, or file is not to be distributed or used in any way that may violate copyright law.</w:t>
      </w:r>
    </w:p>
    <w:p w14:paraId="2F9EDB49" w14:textId="1B759671" w:rsidR="00FF1B88"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w:t>
      </w:r>
    </w:p>
    <w:p w14:paraId="09191E0F" w14:textId="77777777" w:rsidR="00341209" w:rsidRPr="007F08A5" w:rsidRDefault="00341209" w:rsidP="007F08A5">
      <w:pPr>
        <w:pStyle w:val="PlainText"/>
        <w:ind w:firstLine="720"/>
        <w:jc w:val="center"/>
        <w:rPr>
          <w:rFonts w:ascii="Courier New" w:hAnsi="Courier New" w:cs="Courier New"/>
          <w:sz w:val="24"/>
        </w:rPr>
      </w:pPr>
    </w:p>
    <w:p w14:paraId="7C4F57A2" w14:textId="799C874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Distinguished Delegates, good afternoon.  Please take your seats.  We will start soon.</w:t>
      </w:r>
    </w:p>
    <w:p w14:paraId="0AE1D312" w14:textId="04FF89B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Recording in progress.</w:t>
      </w:r>
    </w:p>
    <w:p w14:paraId="146B1EB3" w14:textId="5A52E4F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Good </w:t>
      </w:r>
      <w:r w:rsidRPr="007F08A5">
        <w:rPr>
          <w:rFonts w:ascii="Courier New" w:hAnsi="Courier New" w:cs="Courier New"/>
          <w:sz w:val="24"/>
        </w:rPr>
        <w:t>afternoon, Ladies and Gentlemen.  I hope you are all well.  We have Saturday packed with meetings.  But, fortunately, Sunday, that was off.  And I hope you had the chance to enjoy half of the weekend at least.  And, hopefully, you are getting some rest als</w:t>
      </w:r>
      <w:r w:rsidRPr="007F08A5">
        <w:rPr>
          <w:rFonts w:ascii="Courier New" w:hAnsi="Courier New" w:cs="Courier New"/>
          <w:sz w:val="24"/>
        </w:rPr>
        <w:t>o, because we have a very intense week, and I am sure that very productive one.  And thank you very much for the work you are doing and for the work you did in the previous two weeks, and even today.</w:t>
      </w:r>
    </w:p>
    <w:p w14:paraId="6C85859A" w14:textId="39265CA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have our agenda for today meeting, which was publishe</w:t>
      </w:r>
      <w:r w:rsidRPr="007F08A5">
        <w:rPr>
          <w:rFonts w:ascii="Courier New" w:hAnsi="Courier New" w:cs="Courier New"/>
          <w:sz w:val="24"/>
        </w:rPr>
        <w:t>d as document ADM36.  Can we approve it?  Approved.</w:t>
      </w:r>
    </w:p>
    <w:p w14:paraId="59635736" w14:textId="0FBE323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And moving on now, our second point on our agenda, it is my pleasure to invite Mr. Masahiko </w:t>
      </w:r>
      <w:proofErr w:type="spellStart"/>
      <w:r w:rsidRPr="007F08A5">
        <w:rPr>
          <w:rFonts w:ascii="Courier New" w:hAnsi="Courier New" w:cs="Courier New"/>
          <w:sz w:val="24"/>
        </w:rPr>
        <w:t>Metoki</w:t>
      </w:r>
      <w:proofErr w:type="spellEnd"/>
      <w:r w:rsidRPr="007F08A5">
        <w:rPr>
          <w:rFonts w:ascii="Courier New" w:hAnsi="Courier New" w:cs="Courier New"/>
          <w:sz w:val="24"/>
        </w:rPr>
        <w:t>, Director General of UPU.  Will give us policy statement.</w:t>
      </w:r>
    </w:p>
    <w:p w14:paraId="53158C9B" w14:textId="0E9A1C6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MASAHIKO METOKI: Thank you very much, Chair,</w:t>
      </w:r>
      <w:r w:rsidRPr="007F08A5">
        <w:rPr>
          <w:rFonts w:ascii="Courier New" w:hAnsi="Courier New" w:cs="Courier New"/>
          <w:sz w:val="24"/>
        </w:rPr>
        <w:t xml:space="preserve"> for kind introduction.  Good afternoon, everyone, and Honorable Ministers, your Excellencies, Distinguished Delegates and Participants.  It is a great </w:t>
      </w:r>
      <w:proofErr w:type="spellStart"/>
      <w:r w:rsidRPr="007F08A5">
        <w:rPr>
          <w:rFonts w:ascii="Courier New" w:hAnsi="Courier New" w:cs="Courier New"/>
          <w:sz w:val="24"/>
        </w:rPr>
        <w:t>honour</w:t>
      </w:r>
      <w:proofErr w:type="spellEnd"/>
      <w:r w:rsidRPr="007F08A5">
        <w:rPr>
          <w:rFonts w:ascii="Courier New" w:hAnsi="Courier New" w:cs="Courier New"/>
          <w:sz w:val="24"/>
        </w:rPr>
        <w:t xml:space="preserve"> to participate in this plenary session of the ITU Plenipotentiary Conference and have </w:t>
      </w:r>
      <w:r w:rsidRPr="007F08A5">
        <w:rPr>
          <w:rFonts w:ascii="Courier New" w:hAnsi="Courier New" w:cs="Courier New"/>
          <w:sz w:val="24"/>
        </w:rPr>
        <w:lastRenderedPageBreak/>
        <w:t>this opport</w:t>
      </w:r>
      <w:r w:rsidRPr="007F08A5">
        <w:rPr>
          <w:rFonts w:ascii="Courier New" w:hAnsi="Courier New" w:cs="Courier New"/>
          <w:sz w:val="24"/>
        </w:rPr>
        <w:t>unity to speak on behalf of the wonderful city of Bucharest.  I wish to express my sense of gratitude for the efforts ITU Secretary-General and the ITU Secretariat, for their preparation as well to the Government of Romania for hosting this wonderful Pleni</w:t>
      </w:r>
      <w:r w:rsidRPr="007F08A5">
        <w:rPr>
          <w:rFonts w:ascii="Courier New" w:hAnsi="Courier New" w:cs="Courier New"/>
          <w:sz w:val="24"/>
        </w:rPr>
        <w:t xml:space="preserve">potentiary. </w:t>
      </w:r>
    </w:p>
    <w:p w14:paraId="7CBFF5EA" w14:textId="493FCDB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Have a long history and share strong relationship.  Both organizations have played a key role in connecting people and ensuring inclusiveness over the centuries.  Both took root in the city capital of </w:t>
      </w:r>
      <w:proofErr w:type="spellStart"/>
      <w:r w:rsidRPr="007F08A5">
        <w:rPr>
          <w:rFonts w:ascii="Courier New" w:hAnsi="Courier New" w:cs="Courier New"/>
          <w:sz w:val="24"/>
        </w:rPr>
        <w:t>Baroon</w:t>
      </w:r>
      <w:proofErr w:type="spellEnd"/>
      <w:r w:rsidRPr="007F08A5">
        <w:rPr>
          <w:rFonts w:ascii="Courier New" w:hAnsi="Courier New" w:cs="Courier New"/>
          <w:sz w:val="24"/>
        </w:rPr>
        <w:t xml:space="preserve"> at the inception of 150 years ago, </w:t>
      </w:r>
      <w:r w:rsidRPr="007F08A5">
        <w:rPr>
          <w:rFonts w:ascii="Courier New" w:hAnsi="Courier New" w:cs="Courier New"/>
          <w:sz w:val="24"/>
        </w:rPr>
        <w:t>and we remain, through sister organization, in this day with many shared policy objectives and joint initiatives.</w:t>
      </w:r>
    </w:p>
    <w:p w14:paraId="6B4A0984" w14:textId="2FC3D7D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network is crucial to the world social, economic and culture development, especially during the times of crisis and in the face of natural</w:t>
      </w:r>
      <w:r w:rsidRPr="007F08A5">
        <w:rPr>
          <w:rFonts w:ascii="Courier New" w:hAnsi="Courier New" w:cs="Courier New"/>
          <w:sz w:val="24"/>
        </w:rPr>
        <w:t xml:space="preserve"> disasters, pandemics and conflicts.  Services keep communities connected and functioning.  Government brief help this educational surprise and to help business to continue to writing all thanks to ICT.  </w:t>
      </w:r>
    </w:p>
    <w:p w14:paraId="125C025E" w14:textId="073B742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Digital transformation and sustainability are two m</w:t>
      </w:r>
      <w:r w:rsidRPr="007F08A5">
        <w:rPr>
          <w:rFonts w:ascii="Courier New" w:hAnsi="Courier New" w:cs="Courier New"/>
          <w:sz w:val="24"/>
        </w:rPr>
        <w:t>ain trends that emerged in response to the COVID-19 pandemic and the crisis arising from global conflicts.  The ITU is encouraging the sector to embrace ICT with the view to achieving sustainable digital inclusion, financial inclusion, the inclusion of sma</w:t>
      </w:r>
      <w:r w:rsidRPr="007F08A5">
        <w:rPr>
          <w:rFonts w:ascii="Courier New" w:hAnsi="Courier New" w:cs="Courier New"/>
          <w:sz w:val="24"/>
        </w:rPr>
        <w:t>ll and medium-sized enterprises in e-commerce and cyber protection of the postal network at political national infrastructure, as well as ensuring member countries' contribution to the Sustainable Development Goals.</w:t>
      </w:r>
    </w:p>
    <w:p w14:paraId="6ED39BE6" w14:textId="0EE4908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However, with almost half the world post</w:t>
      </w:r>
      <w:r w:rsidRPr="007F08A5">
        <w:rPr>
          <w:rFonts w:ascii="Courier New" w:hAnsi="Courier New" w:cs="Courier New"/>
          <w:sz w:val="24"/>
        </w:rPr>
        <w:t xml:space="preserve"> office not yet connected to the internet, these benefits remain at risk in many member states.  A strong partnership between the postal and telecommunication sectors will help countries to achieve full and meaningful internet connectivity.  I firmly belie</w:t>
      </w:r>
      <w:r w:rsidRPr="007F08A5">
        <w:rPr>
          <w:rFonts w:ascii="Courier New" w:hAnsi="Courier New" w:cs="Courier New"/>
          <w:sz w:val="24"/>
        </w:rPr>
        <w:t>ve that by working together, we can help to strengthen not only the ITU and the UPU, but also society as a whole to benefit in particular the disadvantaged people in all communities.</w:t>
      </w:r>
    </w:p>
    <w:p w14:paraId="4710B8E5" w14:textId="71887A8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In closing, I wish to congratulate Ms. Bogdan-Martin as a new ITU Secreta</w:t>
      </w:r>
      <w:r w:rsidRPr="007F08A5">
        <w:rPr>
          <w:rFonts w:ascii="Courier New" w:hAnsi="Courier New" w:cs="Courier New"/>
          <w:sz w:val="24"/>
        </w:rPr>
        <w:t xml:space="preserve">ry-General, Mr. </w:t>
      </w:r>
      <w:proofErr w:type="spellStart"/>
      <w:r w:rsidRPr="007F08A5">
        <w:rPr>
          <w:rFonts w:ascii="Courier New" w:hAnsi="Courier New" w:cs="Courier New"/>
          <w:sz w:val="24"/>
        </w:rPr>
        <w:t>Lamanauskas</w:t>
      </w:r>
      <w:proofErr w:type="spellEnd"/>
      <w:r w:rsidRPr="007F08A5">
        <w:rPr>
          <w:rFonts w:ascii="Courier New" w:hAnsi="Courier New" w:cs="Courier New"/>
          <w:sz w:val="24"/>
        </w:rPr>
        <w:t xml:space="preserve"> as new Deputy Secretary-General, and directors.  To develop a meaningful connectivity and successful digital transformation for all member countries.  Thank you very much for your kind attention.</w:t>
      </w:r>
    </w:p>
    <w:p w14:paraId="67920A39" w14:textId="1BD0984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w:t>
      </w:r>
      <w:r w:rsidRPr="007F08A5">
        <w:rPr>
          <w:rFonts w:ascii="Courier New" w:hAnsi="Courier New" w:cs="Courier New"/>
          <w:sz w:val="24"/>
        </w:rPr>
        <w:t>Director General, for your words, and thank you very much for joining us, the Plenipotentiary Conference, and for opening proving regarding the relation with ITU.  I think both organizations have a wonderful future together in cooperation.  And I am inviti</w:t>
      </w:r>
      <w:r w:rsidRPr="007F08A5">
        <w:rPr>
          <w:rFonts w:ascii="Courier New" w:hAnsi="Courier New" w:cs="Courier New"/>
          <w:sz w:val="24"/>
        </w:rPr>
        <w:t>ng other Secretary-General to address with a few words.</w:t>
      </w:r>
    </w:p>
    <w:p w14:paraId="689F0F29" w14:textId="2C6FC27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SECRETARY-GENERAL: Dear Colleagues, Participants.  Good afternoon.  I am very pleased of Secretary-General, my dear </w:t>
      </w:r>
      <w:r w:rsidRPr="007F08A5">
        <w:rPr>
          <w:rFonts w:ascii="Courier New" w:hAnsi="Courier New" w:cs="Courier New"/>
          <w:sz w:val="24"/>
        </w:rPr>
        <w:lastRenderedPageBreak/>
        <w:t>friend and dear colleague from United Nations systems.  As you know, that ITU and</w:t>
      </w:r>
      <w:r w:rsidRPr="007F08A5">
        <w:rPr>
          <w:rFonts w:ascii="Courier New" w:hAnsi="Courier New" w:cs="Courier New"/>
          <w:sz w:val="24"/>
        </w:rPr>
        <w:t xml:space="preserve"> UPU, two oldest UN agencies and for quite a long time we worked together, very nicely, and recently we further developed our cooperation with several projects such as our neighbor and some other project we work together and we try to also even further dev</w:t>
      </w:r>
      <w:r w:rsidRPr="007F08A5">
        <w:rPr>
          <w:rFonts w:ascii="Courier New" w:hAnsi="Courier New" w:cs="Courier New"/>
          <w:sz w:val="24"/>
        </w:rPr>
        <w:t xml:space="preserve">elop some other projects with the chairs, smart villages with common project to support the villages' life by offering platform for them to see products or to learn new technologies.  The good cooperation between two sides.  And I am very pleased with our </w:t>
      </w:r>
      <w:r w:rsidRPr="007F08A5">
        <w:rPr>
          <w:rFonts w:ascii="Courier New" w:hAnsi="Courier New" w:cs="Courier New"/>
          <w:sz w:val="24"/>
        </w:rPr>
        <w:t xml:space="preserve">friend Mr. </w:t>
      </w:r>
      <w:proofErr w:type="spellStart"/>
      <w:r w:rsidRPr="007F08A5">
        <w:rPr>
          <w:rFonts w:ascii="Courier New" w:hAnsi="Courier New" w:cs="Courier New"/>
          <w:sz w:val="24"/>
        </w:rPr>
        <w:t>Metoki</w:t>
      </w:r>
      <w:proofErr w:type="spellEnd"/>
      <w:r w:rsidRPr="007F08A5">
        <w:rPr>
          <w:rFonts w:ascii="Courier New" w:hAnsi="Courier New" w:cs="Courier New"/>
          <w:sz w:val="24"/>
        </w:rPr>
        <w:t>.  I just sit down to listen to my speech.  We have definitely further strengthened our cooperation, as he just mentioned in his speech, that he's looking for good cooperation between two teams.</w:t>
      </w:r>
    </w:p>
    <w:p w14:paraId="39158BA9" w14:textId="5684898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also noted that not only two teams, actua</w:t>
      </w:r>
      <w:r w:rsidRPr="007F08A5">
        <w:rPr>
          <w:rFonts w:ascii="Courier New" w:hAnsi="Courier New" w:cs="Courier New"/>
          <w:sz w:val="24"/>
        </w:rPr>
        <w:t>lly, many of our delegations also working for both sides.  Postal Service and ICT, in the same ministry.  We are very confident in the future we will have very good cooperation.  I thank you very much.</w:t>
      </w:r>
    </w:p>
    <w:p w14:paraId="0A9B9E3A" w14:textId="359BE2C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Secretary-General.</w:t>
      </w:r>
    </w:p>
    <w:p w14:paraId="0F11C3A8" w14:textId="38576F4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Let's move to </w:t>
      </w:r>
      <w:r w:rsidRPr="007F08A5">
        <w:rPr>
          <w:rFonts w:ascii="Courier New" w:hAnsi="Courier New" w:cs="Courier New"/>
          <w:sz w:val="24"/>
        </w:rPr>
        <w:t>the next item on our agenda.  And I will pass back the floor to Secretary-General to present document 70.</w:t>
      </w:r>
    </w:p>
    <w:p w14:paraId="378BBA6E" w14:textId="0D554DE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SECRETARY-GENERAL: Secretary, Mr. Chairman, Dear Colleagues, Ladies and Gentlemen, I am very pleased to present Document 70, which provides an upda</w:t>
      </w:r>
      <w:r w:rsidRPr="007F08A5">
        <w:rPr>
          <w:rFonts w:ascii="Courier New" w:hAnsi="Courier New" w:cs="Courier New"/>
          <w:sz w:val="24"/>
        </w:rPr>
        <w:t>te on the activities of ITU with regard to ITU Council Resolution 1408.</w:t>
      </w:r>
    </w:p>
    <w:p w14:paraId="067BE2DC" w14:textId="1C9AD04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First, I offer my sincere thanks to all those member states and stakeholders who responded positively to my call to support ITU's efforts to rebuild Ukraine's telecommunications and br</w:t>
      </w:r>
      <w:r w:rsidRPr="007F08A5">
        <w:rPr>
          <w:rFonts w:ascii="Courier New" w:hAnsi="Courier New" w:cs="Courier New"/>
          <w:sz w:val="24"/>
        </w:rPr>
        <w:t>oadcasting infrastructure destroyed by the war.  Thank you.</w:t>
      </w:r>
    </w:p>
    <w:p w14:paraId="59BABDAE" w14:textId="7A358F4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As you know, ITU has launched the Partner2Connect initiative and has already received commitments of over 100 million Euro related to Ukraine.  Last week, during the policy statements, I was also </w:t>
      </w:r>
      <w:r w:rsidRPr="007F08A5">
        <w:rPr>
          <w:rFonts w:ascii="Courier New" w:hAnsi="Courier New" w:cs="Courier New"/>
          <w:sz w:val="24"/>
        </w:rPr>
        <w:t>pleased to note a new preach from the government of Poland increasing their commitment to support the process of rebuilding infrastructure from 1.2 million to 21 million U.S. dollars.  So, yeah.</w:t>
      </w:r>
    </w:p>
    <w:p w14:paraId="6C0B990B" w14:textId="73C5B1C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Allow me to express my warm sense to Poland, Lithuania, Spain</w:t>
      </w:r>
      <w:r w:rsidRPr="007F08A5">
        <w:rPr>
          <w:rFonts w:ascii="Courier New" w:hAnsi="Courier New" w:cs="Courier New"/>
          <w:sz w:val="24"/>
        </w:rPr>
        <w:t>, Japan, U.S.A., Germany, UK, European Union for their commitments.  And all those with commitments are on the way.  Thank you very much.</w:t>
      </w:r>
    </w:p>
    <w:p w14:paraId="13FB3D39" w14:textId="024271E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Technical assistance must be evidence based, which is why an ITU team has launched the damage assessment.  However, as</w:t>
      </w:r>
      <w:r w:rsidRPr="007F08A5">
        <w:rPr>
          <w:rFonts w:ascii="Courier New" w:hAnsi="Courier New" w:cs="Courier New"/>
          <w:sz w:val="24"/>
        </w:rPr>
        <w:t xml:space="preserve"> the conflict continues, this work is not yet completed.  The evolution so far, therefore, remains provisional and we are required further coronation before it is issued.  ITU will start its internal process on this task as soon as after PP-22.  I thank yo</w:t>
      </w:r>
      <w:r w:rsidRPr="007F08A5">
        <w:rPr>
          <w:rFonts w:ascii="Courier New" w:hAnsi="Courier New" w:cs="Courier New"/>
          <w:sz w:val="24"/>
        </w:rPr>
        <w:t>u for your understanding.</w:t>
      </w:r>
    </w:p>
    <w:p w14:paraId="286881DC" w14:textId="4A190EA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The results of this evaluation will be used to design an effective technical assistant programme for the country that will be implemented in close coordination with administration of the republic of Ukraine.  ITU's coordination wi</w:t>
      </w:r>
      <w:r w:rsidRPr="007F08A5">
        <w:rPr>
          <w:rFonts w:ascii="Courier New" w:hAnsi="Courier New" w:cs="Courier New"/>
          <w:sz w:val="24"/>
        </w:rPr>
        <w:t xml:space="preserve">th our UN family at the national, regional and global level has been enhanced.  I have personally brought to the issue of Resolution 1408 to the attention of my fellow UN executives calling for their support, and I have held discussions with World Bank on </w:t>
      </w:r>
      <w:r w:rsidRPr="007F08A5">
        <w:rPr>
          <w:rFonts w:ascii="Courier New" w:hAnsi="Courier New" w:cs="Courier New"/>
          <w:sz w:val="24"/>
        </w:rPr>
        <w:t>this issue.</w:t>
      </w:r>
    </w:p>
    <w:p w14:paraId="4C4A99B5" w14:textId="3E52EA3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Ladies and Gentlemen, rebuilding the telecommunication and broadcasting infrastructure of Ukraine, we are required significant financial and document resources.  Therefore, let me reiterate my call for your valuable support to this process.  I </w:t>
      </w:r>
      <w:r w:rsidRPr="007F08A5">
        <w:rPr>
          <w:rFonts w:ascii="Courier New" w:hAnsi="Courier New" w:cs="Courier New"/>
          <w:sz w:val="24"/>
        </w:rPr>
        <w:t>thank you very much for your attention.  Thank you.</w:t>
      </w:r>
    </w:p>
    <w:p w14:paraId="64F784DA" w14:textId="0DEF310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Secretary-General.  I now give the floor to Ukraine.</w:t>
      </w:r>
    </w:p>
    <w:p w14:paraId="06B07FB5" w14:textId="2C3850C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UKRAINE: Mr. Chairman, Secretary-General, Excellencies, Ladies and Gentlemen, speaking on behalf of Ukraine, I would like to dr</w:t>
      </w:r>
      <w:r w:rsidRPr="007F08A5">
        <w:rPr>
          <w:rFonts w:ascii="Courier New" w:hAnsi="Courier New" w:cs="Courier New"/>
          <w:sz w:val="24"/>
        </w:rPr>
        <w:t>aw your attention that right now the Russian Federation carry out the -- on the objects of critical infrastructure of Ukraine, including the telecommunication infrastructure, which is a direct latent valuation of the ITU values.  Because of this action, ou</w:t>
      </w:r>
      <w:r w:rsidRPr="007F08A5">
        <w:rPr>
          <w:rFonts w:ascii="Courier New" w:hAnsi="Courier New" w:cs="Courier New"/>
          <w:sz w:val="24"/>
        </w:rPr>
        <w:t xml:space="preserve">r relatives, friends and colleagues are dying right now.  To continue, I have the </w:t>
      </w:r>
      <w:proofErr w:type="spellStart"/>
      <w:r w:rsidRPr="007F08A5">
        <w:rPr>
          <w:rFonts w:ascii="Courier New" w:hAnsi="Courier New" w:cs="Courier New"/>
          <w:sz w:val="24"/>
        </w:rPr>
        <w:t>honour</w:t>
      </w:r>
      <w:proofErr w:type="spellEnd"/>
      <w:r w:rsidRPr="007F08A5">
        <w:rPr>
          <w:rFonts w:ascii="Courier New" w:hAnsi="Courier New" w:cs="Courier New"/>
          <w:sz w:val="24"/>
        </w:rPr>
        <w:t xml:space="preserve"> to read a statement on behalf of the following member states of the ITU, Ukraine, 27EU member states, Albania, Honduras, Australia, Canada, Ecuador, Georgia, east land</w:t>
      </w:r>
      <w:r w:rsidRPr="007F08A5">
        <w:rPr>
          <w:rFonts w:ascii="Courier New" w:hAnsi="Courier New" w:cs="Courier New"/>
          <w:sz w:val="24"/>
        </w:rPr>
        <w:t>, Israel, Japan, Liechtenstein, Republic of -- New Zealand, North Macedonia, Norway, Peru, Republic of Korea, Switzerland, United Kingdom of Great Britain and Northern Ireland and United States of America.  And further request that the statement will be en</w:t>
      </w:r>
      <w:r w:rsidRPr="007F08A5">
        <w:rPr>
          <w:rFonts w:ascii="Courier New" w:hAnsi="Courier New" w:cs="Courier New"/>
          <w:sz w:val="24"/>
        </w:rPr>
        <w:t>tered into the record of the meeting.</w:t>
      </w:r>
    </w:p>
    <w:p w14:paraId="3C1FF46F" w14:textId="077FB27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thank the Secretary-General for his oral update of the implementation of 2022 ITU Council Resolution 1408 on assistance and support to Ukraine for building their telecommunications sector.  We look forward to releas</w:t>
      </w:r>
      <w:r w:rsidRPr="007F08A5">
        <w:rPr>
          <w:rFonts w:ascii="Courier New" w:hAnsi="Courier New" w:cs="Courier New"/>
          <w:sz w:val="24"/>
        </w:rPr>
        <w:t>e of the first written report assessing the impact of the war in Ukraine in the field of telecommunications and providing proposals for effective assistance at the earliest opportunity and in any event, no later than the end of the year.</w:t>
      </w:r>
    </w:p>
    <w:p w14:paraId="30F10A36" w14:textId="48EE66B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very first lin</w:t>
      </w:r>
      <w:r w:rsidRPr="007F08A5">
        <w:rPr>
          <w:rFonts w:ascii="Courier New" w:hAnsi="Courier New" w:cs="Courier New"/>
          <w:sz w:val="24"/>
        </w:rPr>
        <w:t>e of the ITU's constitution recognize the importance of telecommunication for peace and in order to foster the economic and social development of all member states.  The support for Ukraine provided by the ITU and its member states is uniquely available fo</w:t>
      </w:r>
      <w:r w:rsidRPr="007F08A5">
        <w:rPr>
          <w:rFonts w:ascii="Courier New" w:hAnsi="Courier New" w:cs="Courier New"/>
          <w:sz w:val="24"/>
        </w:rPr>
        <w:t>r rebuilding of Ukraine's telecommunication sector.  We are proud that our union has stepped up to support member state in urgent need.</w:t>
      </w:r>
    </w:p>
    <w:p w14:paraId="2A2182D3" w14:textId="7CE701A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We welcome the establishment of a special task force at the level of the general Secretariat and of a special fund interest in order to provide assistance and support to rebuild Ukraine's telecommunication infrastructure and to provide the necessary suppor</w:t>
      </w:r>
      <w:r w:rsidRPr="007F08A5">
        <w:rPr>
          <w:rFonts w:ascii="Courier New" w:hAnsi="Courier New" w:cs="Courier New"/>
          <w:sz w:val="24"/>
        </w:rPr>
        <w:t>t and technical capacity building.  We are grateful the ITU member states for the contributions they have made to support this effort, including the projects and pledges announced on the occasion of the ITU Partner2Connect high-level digital development di</w:t>
      </w:r>
      <w:r w:rsidRPr="007F08A5">
        <w:rPr>
          <w:rFonts w:ascii="Courier New" w:hAnsi="Courier New" w:cs="Courier New"/>
          <w:sz w:val="24"/>
        </w:rPr>
        <w:t>alects held at the world communication development conference in Kigali in June 2022.  We call all member states and the union not to lose this momentum but to continue to provide assistance and financial contributions to Ukraine for rebuilding its telecom</w:t>
      </w:r>
      <w:r w:rsidRPr="007F08A5">
        <w:rPr>
          <w:rFonts w:ascii="Courier New" w:hAnsi="Courier New" w:cs="Courier New"/>
          <w:sz w:val="24"/>
        </w:rPr>
        <w:t>munication sector and to support the use of telecommunications ITUs for recovery and sustainable development.</w:t>
      </w:r>
    </w:p>
    <w:p w14:paraId="62A49DE2" w14:textId="45380E1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In addition, we call on the ITU to ensure adequate financial and human resources mobilization budget in order to support the effort in line with C</w:t>
      </w:r>
      <w:r w:rsidRPr="007F08A5">
        <w:rPr>
          <w:rFonts w:ascii="Courier New" w:hAnsi="Courier New" w:cs="Courier New"/>
          <w:sz w:val="24"/>
        </w:rPr>
        <w:t>ouncil Resolution 1408.</w:t>
      </w:r>
    </w:p>
    <w:p w14:paraId="6049E102" w14:textId="12820DE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As an important member of the UN family, the ITU cannot ignore the fact that it is Russia which is responsible for the war in Ukraine.  As recognized by the United Nations General Assembly resolution of the 2nd of March 2022 on aggr</w:t>
      </w:r>
      <w:r w:rsidRPr="007F08A5">
        <w:rPr>
          <w:rFonts w:ascii="Courier New" w:hAnsi="Courier New" w:cs="Courier New"/>
          <w:sz w:val="24"/>
        </w:rPr>
        <w:t>ession against Ukraine, Russia's unprovoked and unjust invasion of Ukraine, while its international law including the UN charter and chose flagrant disregard for human suffering.</w:t>
      </w:r>
    </w:p>
    <w:p w14:paraId="0D49F7E0" w14:textId="4479D0A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Since Russia's full</w:t>
      </w:r>
      <w:r w:rsidR="007F08A5">
        <w:rPr>
          <w:rFonts w:ascii="Courier New" w:hAnsi="Courier New" w:cs="Courier New"/>
          <w:sz w:val="24"/>
        </w:rPr>
        <w:t>-</w:t>
      </w:r>
      <w:r w:rsidRPr="007F08A5">
        <w:rPr>
          <w:rFonts w:ascii="Courier New" w:hAnsi="Courier New" w:cs="Courier New"/>
          <w:sz w:val="24"/>
        </w:rPr>
        <w:t>scale invasion on the 24th of January, Ukraine suffered o</w:t>
      </w:r>
      <w:r w:rsidRPr="007F08A5">
        <w:rPr>
          <w:rFonts w:ascii="Courier New" w:hAnsi="Courier New" w:cs="Courier New"/>
          <w:sz w:val="24"/>
        </w:rPr>
        <w:t xml:space="preserve">n infrastructure, failure of telecom services and outages of the mobile networks.  Russia's actions have had a devastating impact over the operation telecommunication facilities and services in Ukraine and on the exercise of Ukraine's right to regulate to </w:t>
      </w:r>
      <w:r w:rsidRPr="007F08A5">
        <w:rPr>
          <w:rFonts w:ascii="Courier New" w:hAnsi="Courier New" w:cs="Courier New"/>
          <w:sz w:val="24"/>
        </w:rPr>
        <w:t>communication within its international recognized territory.</w:t>
      </w:r>
    </w:p>
    <w:p w14:paraId="69B7004C" w14:textId="6EA39D8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These unjustified actions stand in clear contradiction to the ITU's mission to promote digital connectivity for sustainable development worldwide and fails to respect the fundamental principles i</w:t>
      </w:r>
      <w:r w:rsidRPr="007F08A5">
        <w:rPr>
          <w:rFonts w:ascii="Courier New" w:hAnsi="Courier New" w:cs="Courier New"/>
          <w:sz w:val="24"/>
        </w:rPr>
        <w:t>n trying to implement the ITU constitution.</w:t>
      </w:r>
    </w:p>
    <w:p w14:paraId="2C935F18" w14:textId="15DF475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Russia has lost its status as a credible partner for ITU activities and cannot claim to promote its values.  Firmly and unequivocally condemn the attempt at annexation, and regions.</w:t>
      </w:r>
    </w:p>
    <w:p w14:paraId="2CB3DC62" w14:textId="31BFD14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These actions based on shame r</w:t>
      </w:r>
      <w:r w:rsidRPr="007F08A5">
        <w:rPr>
          <w:rFonts w:ascii="Courier New" w:hAnsi="Courier New" w:cs="Courier New"/>
          <w:sz w:val="24"/>
        </w:rPr>
        <w:t>eferendum carried out by the Russian installed officials in temporary assist Ukraine territories are a latent violation of Ukraine's independence, sovereignty and integral of international law.</w:t>
      </w:r>
    </w:p>
    <w:p w14:paraId="0B1A6C14" w14:textId="26CB9AD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results of these illegal wars null and void and these area</w:t>
      </w:r>
      <w:r w:rsidRPr="007F08A5">
        <w:rPr>
          <w:rFonts w:ascii="Courier New" w:hAnsi="Courier New" w:cs="Courier New"/>
          <w:sz w:val="24"/>
        </w:rPr>
        <w:t xml:space="preserve">s will never be recognized by the international community as anything but a part of Ukraine's sovereign territory.  We call </w:t>
      </w:r>
      <w:r w:rsidRPr="007F08A5">
        <w:rPr>
          <w:rFonts w:ascii="Courier New" w:hAnsi="Courier New" w:cs="Courier New"/>
          <w:sz w:val="24"/>
        </w:rPr>
        <w:lastRenderedPageBreak/>
        <w:t>on the ITU to refrain from any actions or publications that might be interpreted as recognizing or endorsing any alteration of the i</w:t>
      </w:r>
      <w:r w:rsidRPr="007F08A5">
        <w:rPr>
          <w:rFonts w:ascii="Courier New" w:hAnsi="Courier New" w:cs="Courier New"/>
          <w:sz w:val="24"/>
        </w:rPr>
        <w:t>nternational recognized borders of Ukraine and to support Ukraine in exercising its sovereign right to regulate to communication within those borders.</w:t>
      </w:r>
    </w:p>
    <w:p w14:paraId="0FB0F1E4" w14:textId="6C00A12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supporters of this statement stand firmly and unwaveringly in solidarity with Ukraine.  We strongly c</w:t>
      </w:r>
      <w:r w:rsidRPr="007F08A5">
        <w:rPr>
          <w:rFonts w:ascii="Courier New" w:hAnsi="Courier New" w:cs="Courier New"/>
          <w:sz w:val="24"/>
        </w:rPr>
        <w:t>ondemn the Russian violation of the integrity of Ukraine and deploy the sovereign and loss of life that it has caused.  We reiterate the call of the UN General Assembly Resolution of the 2nd of March and urge Russia to immediately cease its use of force ag</w:t>
      </w:r>
      <w:r w:rsidRPr="007F08A5">
        <w:rPr>
          <w:rFonts w:ascii="Courier New" w:hAnsi="Courier New" w:cs="Courier New"/>
          <w:sz w:val="24"/>
        </w:rPr>
        <w:t>ainst Ukraine and to immediately completely and unconditionally withdraw all of its military forces from the territory of Ukraine within its international recognized borders.</w:t>
      </w:r>
    </w:p>
    <w:p w14:paraId="123C7B44" w14:textId="6F32DD4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in doing so, we urge Russia to respect in who the obligations which arise fro</w:t>
      </w:r>
      <w:r w:rsidRPr="007F08A5">
        <w:rPr>
          <w:rFonts w:ascii="Courier New" w:hAnsi="Courier New" w:cs="Courier New"/>
          <w:sz w:val="24"/>
        </w:rPr>
        <w:t>m ITU membership.  I thank you.  Stand with Ukraine.</w:t>
      </w:r>
    </w:p>
    <w:p w14:paraId="3551A576" w14:textId="0D5F1E7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In this regard, we would like to request a minute of silence in commemoration of the victims of war in Ukraine.</w:t>
      </w:r>
    </w:p>
    <w:p w14:paraId="18457DD4" w14:textId="1521A8C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(Silence)</w:t>
      </w:r>
    </w:p>
    <w:p w14:paraId="3CF8FF50" w14:textId="4755C94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Thank you, Ukraine.</w:t>
      </w:r>
    </w:p>
    <w:p w14:paraId="37677CF9" w14:textId="41180FA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(Silence)</w:t>
      </w:r>
    </w:p>
    <w:p w14:paraId="18323F4A" w14:textId="531D1F2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for </w:t>
      </w:r>
      <w:r w:rsidRPr="007F08A5">
        <w:rPr>
          <w:rFonts w:ascii="Courier New" w:hAnsi="Courier New" w:cs="Courier New"/>
          <w:sz w:val="24"/>
        </w:rPr>
        <w:t>the intervention, your intervention will be included in the summary for this plenary.  And, of course, I invite the plenary (?) of the statement that was made.</w:t>
      </w:r>
    </w:p>
    <w:p w14:paraId="5AB2C3C3" w14:textId="1F402E4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see a request for the floor from Russian Federation.</w:t>
      </w:r>
    </w:p>
    <w:p w14:paraId="170CED6E" w14:textId="7C3CF65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RUSSIAN FEDERATION: Thank you very muc</w:t>
      </w:r>
      <w:r w:rsidRPr="007F08A5">
        <w:rPr>
          <w:rFonts w:ascii="Courier New" w:hAnsi="Courier New" w:cs="Courier New"/>
          <w:sz w:val="24"/>
        </w:rPr>
        <w:t>h, Chairman.  We are surprised that after the submission of a report by the Secretary-General, you did not announce the opening of the discussion and did not suggest to member states that they could take the floor.  However, following our shared attitude o</w:t>
      </w:r>
      <w:r w:rsidRPr="007F08A5">
        <w:rPr>
          <w:rFonts w:ascii="Courier New" w:hAnsi="Courier New" w:cs="Courier New"/>
          <w:sz w:val="24"/>
        </w:rPr>
        <w:t>f cooperation, we did not raise this particular issue and we decided to take the floor when you gave such right.  Maybe please make -- may we please make our statement now?</w:t>
      </w:r>
    </w:p>
    <w:p w14:paraId="65FD436A" w14:textId="49C46F6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Russian Federation, you are invited to make your statement now.</w:t>
      </w:r>
    </w:p>
    <w:p w14:paraId="40102B06" w14:textId="0FF2BAF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RUSSIA</w:t>
      </w:r>
      <w:r w:rsidRPr="007F08A5">
        <w:rPr>
          <w:rFonts w:ascii="Courier New" w:hAnsi="Courier New" w:cs="Courier New"/>
          <w:sz w:val="24"/>
        </w:rPr>
        <w:t>N FEDERATION: Thank you very much, Chairman.  We have taken the floor in order to speak on the agenda item relating to Document 70.  As you are, the communication administration is the Russian Federation at the Council session in 2022 when Council Resoluti</w:t>
      </w:r>
      <w:r w:rsidRPr="007F08A5">
        <w:rPr>
          <w:rFonts w:ascii="Courier New" w:hAnsi="Courier New" w:cs="Courier New"/>
          <w:sz w:val="24"/>
        </w:rPr>
        <w:t>on 1408 was being discussed, spoke out against acute politicization of any aspect of the work of the union.  And relations between member states which fall outside the purview of the rules, regulations and constitution of the ITU.</w:t>
      </w:r>
    </w:p>
    <w:p w14:paraId="474F6623" w14:textId="1046A67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are grateful to the Se</w:t>
      </w:r>
      <w:r w:rsidRPr="007F08A5">
        <w:rPr>
          <w:rFonts w:ascii="Courier New" w:hAnsi="Courier New" w:cs="Courier New"/>
          <w:sz w:val="24"/>
        </w:rPr>
        <w:t xml:space="preserve">cretary-General on compliance with Resolution 1408, which has been described in Document 70 and </w:t>
      </w:r>
      <w:r w:rsidRPr="007F08A5">
        <w:rPr>
          <w:rFonts w:ascii="Courier New" w:hAnsi="Courier New" w:cs="Courier New"/>
          <w:sz w:val="24"/>
        </w:rPr>
        <w:lastRenderedPageBreak/>
        <w:t>will take due note of it.  At the same time</w:t>
      </w:r>
      <w:r w:rsidR="007F08A5">
        <w:rPr>
          <w:rFonts w:ascii="Courier New" w:hAnsi="Courier New" w:cs="Courier New"/>
          <w:sz w:val="24"/>
        </w:rPr>
        <w:t>,</w:t>
      </w:r>
      <w:r w:rsidRPr="007F08A5">
        <w:rPr>
          <w:rFonts w:ascii="Courier New" w:hAnsi="Courier New" w:cs="Courier New"/>
          <w:sz w:val="24"/>
        </w:rPr>
        <w:t xml:space="preserve"> we would like to direct your attention to several questions related to compliance with the mandate of the Union and</w:t>
      </w:r>
      <w:r w:rsidRPr="007F08A5">
        <w:rPr>
          <w:rFonts w:ascii="Courier New" w:hAnsi="Courier New" w:cs="Courier New"/>
          <w:sz w:val="24"/>
        </w:rPr>
        <w:t xml:space="preserve"> offering support to countries which are in difficult circumstances.</w:t>
      </w:r>
    </w:p>
    <w:p w14:paraId="4C0E2834" w14:textId="74B18DD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In Document 70, it states that the general Secretariat has taken various types of action to ensure compliance with this resolution.  It is mentioned that a special website has been set up</w:t>
      </w:r>
      <w:r w:rsidRPr="007F08A5">
        <w:rPr>
          <w:rFonts w:ascii="Courier New" w:hAnsi="Courier New" w:cs="Courier New"/>
          <w:sz w:val="24"/>
        </w:rPr>
        <w:t>.  I would like to recall that the Resolution is dedicated to offering support to a country in reestablishing its telecommunications sector.  ITU is a specialized agency of the UN system, specializing in telecommunications and therefore it does not have th</w:t>
      </w:r>
      <w:r w:rsidRPr="007F08A5">
        <w:rPr>
          <w:rFonts w:ascii="Courier New" w:hAnsi="Courier New" w:cs="Courier New"/>
          <w:sz w:val="24"/>
        </w:rPr>
        <w:t>e authority to determine the legal status or the nature of relations between the Union's member states.</w:t>
      </w:r>
    </w:p>
    <w:p w14:paraId="56292469" w14:textId="5A9C4C1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The thematic page, however, of the website of the ITU set up in order to ensure support for compliance with the Resolution contains </w:t>
      </w:r>
      <w:proofErr w:type="spellStart"/>
      <w:r w:rsidRPr="007F08A5">
        <w:rPr>
          <w:rFonts w:ascii="Courier New" w:hAnsi="Courier New" w:cs="Courier New"/>
          <w:sz w:val="24"/>
        </w:rPr>
        <w:t>unacceptedly</w:t>
      </w:r>
      <w:proofErr w:type="spellEnd"/>
      <w:r w:rsidRPr="007F08A5">
        <w:rPr>
          <w:rFonts w:ascii="Courier New" w:hAnsi="Courier New" w:cs="Courier New"/>
          <w:sz w:val="24"/>
        </w:rPr>
        <w:t xml:space="preserve"> subject</w:t>
      </w:r>
      <w:r w:rsidRPr="007F08A5">
        <w:rPr>
          <w:rFonts w:ascii="Courier New" w:hAnsi="Courier New" w:cs="Courier New"/>
          <w:sz w:val="24"/>
        </w:rPr>
        <w:t>ive and politicized assertions, falls outside the purview of the union and does not comply with practice as usually followed in circumstances of this kind.</w:t>
      </w:r>
    </w:p>
    <w:p w14:paraId="0366C1F7" w14:textId="39203BD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would also like to find out that the general Secretariat has not insured a translation on the web</w:t>
      </w:r>
      <w:r w:rsidRPr="007F08A5">
        <w:rPr>
          <w:rFonts w:ascii="Courier New" w:hAnsi="Courier New" w:cs="Courier New"/>
          <w:sz w:val="24"/>
        </w:rPr>
        <w:t xml:space="preserve">site which is in the telecommunications Development Sector of the ITU website into the six sufficient languages of the union.  That is also in contradiction with the provisions of the Resolution 154 adopted by the Plenipotentiary Conference of the Union.  </w:t>
      </w:r>
      <w:r w:rsidRPr="007F08A5">
        <w:rPr>
          <w:rFonts w:ascii="Courier New" w:hAnsi="Courier New" w:cs="Courier New"/>
          <w:sz w:val="24"/>
        </w:rPr>
        <w:t>We also have the impression there is a selective approach being taken in which the way the resources of the union are being used in order to comply with the mandate on offering technical assistance and support to countries which are in difficult circumstan</w:t>
      </w:r>
      <w:r w:rsidRPr="007F08A5">
        <w:rPr>
          <w:rFonts w:ascii="Courier New" w:hAnsi="Courier New" w:cs="Courier New"/>
          <w:sz w:val="24"/>
        </w:rPr>
        <w:t>ces.</w:t>
      </w:r>
    </w:p>
    <w:p w14:paraId="182BD0D6" w14:textId="24A3878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this seems to be to the advantage of one member state despite the fact that in 2022 increased support and assistance from the union has been required by other member states of the Union and has been provided in accordance with Resolutions of the P</w:t>
      </w:r>
      <w:r w:rsidRPr="007F08A5">
        <w:rPr>
          <w:rFonts w:ascii="Courier New" w:hAnsi="Courier New" w:cs="Courier New"/>
          <w:sz w:val="24"/>
        </w:rPr>
        <w:t>lenipotentiary Conference including 34, 125, 126, 127, 159 and 193.</w:t>
      </w:r>
    </w:p>
    <w:p w14:paraId="63F76CBE" w14:textId="3092641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Taking these points into account and following the principle of equal rights for all member states of the International Telecommunications Union, we suggest to the Secretary-General that h</w:t>
      </w:r>
      <w:r w:rsidRPr="007F08A5">
        <w:rPr>
          <w:rFonts w:ascii="Courier New" w:hAnsi="Courier New" w:cs="Courier New"/>
          <w:sz w:val="24"/>
        </w:rPr>
        <w:t>e prepare a report on all resolutions dealing with the provision of assistance and support to countries in difficult circumstances with a full listing of measures of sources and financing involved and with the specific outcomes which have been achieved und</w:t>
      </w:r>
      <w:r w:rsidRPr="007F08A5">
        <w:rPr>
          <w:rFonts w:ascii="Courier New" w:hAnsi="Courier New" w:cs="Courier New"/>
          <w:sz w:val="24"/>
        </w:rPr>
        <w:t>er the 12 Plenipotentiary Conference Resolutions to which I just referred.</w:t>
      </w:r>
    </w:p>
    <w:p w14:paraId="2613AE69" w14:textId="7B1776D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It is also important that a single page on the website of the ITU be developed covering compliance with all similar resolutions of Plenipotentiary Conference, again, specific </w:t>
      </w:r>
      <w:r w:rsidRPr="007F08A5">
        <w:rPr>
          <w:rFonts w:ascii="Courier New" w:hAnsi="Courier New" w:cs="Courier New"/>
          <w:sz w:val="24"/>
        </w:rPr>
        <w:lastRenderedPageBreak/>
        <w:t>measur</w:t>
      </w:r>
      <w:r w:rsidRPr="007F08A5">
        <w:rPr>
          <w:rFonts w:ascii="Courier New" w:hAnsi="Courier New" w:cs="Courier New"/>
          <w:sz w:val="24"/>
        </w:rPr>
        <w:t>es taken and specific results achieved from the provision of technical assistance need to be reflected.</w:t>
      </w:r>
    </w:p>
    <w:p w14:paraId="5C16AF82" w14:textId="4E37DD5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At the moment approximately 20 states of the ITU from various regions around the world are covered by these resolutions.  Taking into account what was s</w:t>
      </w:r>
      <w:r w:rsidRPr="007F08A5">
        <w:rPr>
          <w:rFonts w:ascii="Courier New" w:hAnsi="Courier New" w:cs="Courier New"/>
          <w:sz w:val="24"/>
        </w:rPr>
        <w:t>aid in the statement made immediately after the Secretary-General's submission of Resolution -- Document 70, the Russian Federation's government would like to put down a reservation on that statement and would like to provide that officially to the Secreta</w:t>
      </w:r>
      <w:r w:rsidRPr="007F08A5">
        <w:rPr>
          <w:rFonts w:ascii="Courier New" w:hAnsi="Courier New" w:cs="Courier New"/>
          <w:sz w:val="24"/>
        </w:rPr>
        <w:t>riat.  Thank you.</w:t>
      </w:r>
    </w:p>
    <w:p w14:paraId="6D58055C" w14:textId="50324EF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Russian Federation on the intervention on Document 70.</w:t>
      </w:r>
    </w:p>
    <w:p w14:paraId="64D29347" w14:textId="350BE16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now give the floor to Syria.</w:t>
      </w:r>
    </w:p>
    <w:p w14:paraId="7D690A8B" w14:textId="23D1E79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SYRIA: Syria affirms that the ITU mandate to discuss critical issues.  We remind the leadership of this organization and the cou</w:t>
      </w:r>
      <w:r w:rsidRPr="007F08A5">
        <w:rPr>
          <w:rFonts w:ascii="Courier New" w:hAnsi="Courier New" w:cs="Courier New"/>
          <w:sz w:val="24"/>
        </w:rPr>
        <w:t>ntry members to not use the venue of the ITU to push their political interests and to respect the rules of the ITU.  Criticizing or condemning any member of the ITU based on their political agenda will be a precedent in the history of this organization and</w:t>
      </w:r>
      <w:r w:rsidRPr="007F08A5">
        <w:rPr>
          <w:rFonts w:ascii="Courier New" w:hAnsi="Courier New" w:cs="Courier New"/>
          <w:sz w:val="24"/>
        </w:rPr>
        <w:t xml:space="preserve"> a recipe for its divide and its failure in implementing the goals it was established to achieve.  Thank you.</w:t>
      </w:r>
    </w:p>
    <w:p w14:paraId="41C66B16" w14:textId="46AE127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I now give the floor to Czech Republic.</w:t>
      </w:r>
    </w:p>
    <w:p w14:paraId="7406F6BE" w14:textId="1F069F0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CZECH REPUBLIC: Mr. Chair, Mr. Secretary-General, Excellencies.  I have a privile</w:t>
      </w:r>
      <w:r w:rsidRPr="007F08A5">
        <w:rPr>
          <w:rFonts w:ascii="Courier New" w:hAnsi="Courier New" w:cs="Courier New"/>
          <w:sz w:val="24"/>
        </w:rPr>
        <w:t>ge to speak on behalf of the European Union and its member states.  The EU and its member states strongly object to the statement made by the Russian Federation.  We reiterate our unwavering support to Ukraine and condemn unprovoked and unjustified war agg</w:t>
      </w:r>
      <w:r w:rsidRPr="007F08A5">
        <w:rPr>
          <w:rFonts w:ascii="Courier New" w:hAnsi="Courier New" w:cs="Courier New"/>
          <w:sz w:val="24"/>
        </w:rPr>
        <w:t>ression against Ukraine.  We urge Russia to immediately stop its attacks against civilians and civilian infrastructure and to immediately and unconditionally withdraw all of its troops and military equipment from the entire territory of Ukraine.</w:t>
      </w:r>
    </w:p>
    <w:p w14:paraId="4A34C95D" w14:textId="5C0F431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We demand </w:t>
      </w:r>
      <w:r w:rsidRPr="007F08A5">
        <w:rPr>
          <w:rFonts w:ascii="Courier New" w:hAnsi="Courier New" w:cs="Courier New"/>
          <w:sz w:val="24"/>
        </w:rPr>
        <w:t>that Russia fully respect Ukraine's integrity, sovereignty and independence within its international recognized borders, abide by the United Nations General Assembly Resolution titled "Aggression Against Ukraine" supported by 141 states and stop this disin</w:t>
      </w:r>
      <w:r w:rsidRPr="007F08A5">
        <w:rPr>
          <w:rFonts w:ascii="Courier New" w:hAnsi="Courier New" w:cs="Courier New"/>
          <w:sz w:val="24"/>
        </w:rPr>
        <w:t>formation campaign.  Thank you, Mr. Chair.</w:t>
      </w:r>
    </w:p>
    <w:p w14:paraId="661DD5D1" w14:textId="508E36C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I now give the floor to Poland.</w:t>
      </w:r>
    </w:p>
    <w:p w14:paraId="21A09562" w14:textId="7AD9481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POLAND: Thank you, Secretary-General, Deputy Secretary-General, Directors, Elected Officials, Distinguished Delegates to PP.  Poland fully aligns with joint</w:t>
      </w:r>
      <w:r w:rsidRPr="007F08A5">
        <w:rPr>
          <w:rFonts w:ascii="Courier New" w:hAnsi="Courier New" w:cs="Courier New"/>
          <w:sz w:val="24"/>
        </w:rPr>
        <w:t xml:space="preserve"> statement provided by the delegation of Ukraine.  Let me express our full solidarity with Ukraine and the Ukrainian people, especially in the light of today's Russian's attacks on Kyiv and other Ukrainian cities.  There should be no room for any who viola</w:t>
      </w:r>
      <w:r w:rsidRPr="007F08A5">
        <w:rPr>
          <w:rFonts w:ascii="Courier New" w:hAnsi="Courier New" w:cs="Courier New"/>
          <w:sz w:val="24"/>
        </w:rPr>
        <w:t xml:space="preserve">tes the core principle </w:t>
      </w:r>
      <w:r w:rsidRPr="007F08A5">
        <w:rPr>
          <w:rFonts w:ascii="Courier New" w:hAnsi="Courier New" w:cs="Courier New"/>
          <w:sz w:val="24"/>
        </w:rPr>
        <w:lastRenderedPageBreak/>
        <w:t>of the UN charter and who demonstrate the viciously lack of respect for human life.</w:t>
      </w:r>
    </w:p>
    <w:p w14:paraId="288F9E01" w14:textId="7CAE75B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Since 24th of February, Poland takes all necessary steps not only to connect the unconnected, but to connect the temporarily disconnected.  Secretary</w:t>
      </w:r>
      <w:r w:rsidRPr="007F08A5">
        <w:rPr>
          <w:rFonts w:ascii="Courier New" w:hAnsi="Courier New" w:cs="Courier New"/>
          <w:sz w:val="24"/>
        </w:rPr>
        <w:t>-General, we are grateful for the report on progress in the implementation of ITU Council resolution as you have delivered.  Your commitment to this cause is very well recognized.</w:t>
      </w:r>
    </w:p>
    <w:p w14:paraId="28AD5831" w14:textId="4BE7AB1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As the war in Ukraine continues, we are still seeking your support by publis</w:t>
      </w:r>
      <w:r w:rsidRPr="007F08A5">
        <w:rPr>
          <w:rFonts w:ascii="Courier New" w:hAnsi="Courier New" w:cs="Courier New"/>
          <w:sz w:val="24"/>
        </w:rPr>
        <w:t>hing the assessment report and any other document related to the assistance to Ukraine at the earliest convenience.  That shall determine next steps of our agreed measures to unprovoked war that is taking place in Europe.  Thank you in advance for your und</w:t>
      </w:r>
      <w:r w:rsidRPr="007F08A5">
        <w:rPr>
          <w:rFonts w:ascii="Courier New" w:hAnsi="Courier New" w:cs="Courier New"/>
          <w:sz w:val="24"/>
        </w:rPr>
        <w:t>erstanding.</w:t>
      </w:r>
    </w:p>
    <w:p w14:paraId="1D1D22C0" w14:textId="119BDD6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Poland.  I now give the floor to Japan.</w:t>
      </w:r>
    </w:p>
    <w:p w14:paraId="01CAD627" w14:textId="2388E9B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JAPAN: Good afternoon, everyone.  Mr. Chairman, on behalf of Japan I would like to express our appreciation to the general and for their efforts in implementing the Council Resolut</w:t>
      </w:r>
      <w:r w:rsidRPr="007F08A5">
        <w:rPr>
          <w:rFonts w:ascii="Courier New" w:hAnsi="Courier New" w:cs="Courier New"/>
          <w:sz w:val="24"/>
        </w:rPr>
        <w:t>ion and for the comprehensive reports they have provided.</w:t>
      </w:r>
    </w:p>
    <w:p w14:paraId="5D8644B2" w14:textId="567C028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Mr. Chairman, Japan fully supports the adoption of this report at this session.  I also urge all participants to read this report carefully and contribute this work.  Mr. Chairman, Japan expressed s</w:t>
      </w:r>
      <w:r w:rsidRPr="007F08A5">
        <w:rPr>
          <w:rFonts w:ascii="Courier New" w:hAnsi="Courier New" w:cs="Courier New"/>
          <w:sz w:val="24"/>
        </w:rPr>
        <w:t>olidarity with the people of Ukraine and we will continue to support Ukraine rebuilding their telecommunications sector.  Thank you very much.</w:t>
      </w:r>
    </w:p>
    <w:p w14:paraId="03065928" w14:textId="6E78D89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very much, Japan.</w:t>
      </w:r>
    </w:p>
    <w:p w14:paraId="2596FAA5" w14:textId="2D1A0ED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now give the floor to Belarus.</w:t>
      </w:r>
    </w:p>
    <w:p w14:paraId="2C1A5EBE" w14:textId="5BB937C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BELARUS: Thank you very much, </w:t>
      </w:r>
      <w:r w:rsidRPr="007F08A5">
        <w:rPr>
          <w:rFonts w:ascii="Courier New" w:hAnsi="Courier New" w:cs="Courier New"/>
          <w:sz w:val="24"/>
        </w:rPr>
        <w:t xml:space="preserve">Chairman.  Chairman, Secretary-General, Ladies and Gentlemen, the Russian delegation considers the Plenipotentiary Conference of ITU raising questions and assessments in order to put pressure on one side involved in the conflict in Ukraine is not going to </w:t>
      </w:r>
      <w:r w:rsidRPr="007F08A5">
        <w:rPr>
          <w:rFonts w:ascii="Courier New" w:hAnsi="Courier New" w:cs="Courier New"/>
          <w:sz w:val="24"/>
        </w:rPr>
        <w:t>lead to a settlement of the crisis situation.  We are convinced that such a settlement can be brought about only by the speediest possible political efforts put in by all sides involved.  We urge the members of this Plenipotentiary Conference to avoid poli</w:t>
      </w:r>
      <w:r w:rsidRPr="007F08A5">
        <w:rPr>
          <w:rFonts w:ascii="Courier New" w:hAnsi="Courier New" w:cs="Courier New"/>
          <w:sz w:val="24"/>
        </w:rPr>
        <w:t>ticization of issues here within the ITU, which is a very important leading communications-related agency.</w:t>
      </w:r>
    </w:p>
    <w:p w14:paraId="0AB15E7E" w14:textId="6B9DEB6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also urge not splitting the membership in a way that will undermine the constructive work otherwise done by the Union.  Thank you.</w:t>
      </w:r>
    </w:p>
    <w:p w14:paraId="5182B57B" w14:textId="245C3F3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w:t>
      </w:r>
      <w:r w:rsidRPr="007F08A5">
        <w:rPr>
          <w:rFonts w:ascii="Courier New" w:hAnsi="Courier New" w:cs="Courier New"/>
          <w:sz w:val="24"/>
        </w:rPr>
        <w:t xml:space="preserve"> you Belarus.  I now give the floor to U.S.A.  U.S.</w:t>
      </w:r>
    </w:p>
    <w:p w14:paraId="1E7901E2" w14:textId="01F1B30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UNITED STATES OF AMERICA: Thank you, Secretary-General, and for the thorough report and for the ongoing efforts for the Union to assess the damage which has been caused to the </w:t>
      </w:r>
      <w:r w:rsidRPr="007F08A5">
        <w:rPr>
          <w:rFonts w:ascii="Courier New" w:hAnsi="Courier New" w:cs="Courier New"/>
          <w:sz w:val="24"/>
        </w:rPr>
        <w:lastRenderedPageBreak/>
        <w:t>telecommunications infras</w:t>
      </w:r>
      <w:r w:rsidRPr="007F08A5">
        <w:rPr>
          <w:rFonts w:ascii="Courier New" w:hAnsi="Courier New" w:cs="Courier New"/>
          <w:sz w:val="24"/>
        </w:rPr>
        <w:t xml:space="preserve">tructure and sector by the war caused by Russia in Ukraine.  </w:t>
      </w:r>
    </w:p>
    <w:p w14:paraId="2349F88B" w14:textId="306E57D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appreciate very much the efforts of so many in this union to support Ukraine as it seeks to rebuild its infrastructure and the Union as it seeks to carry out a thorough assessment, as much as</w:t>
      </w:r>
      <w:r w:rsidRPr="007F08A5">
        <w:rPr>
          <w:rFonts w:ascii="Courier New" w:hAnsi="Courier New" w:cs="Courier New"/>
          <w:sz w:val="24"/>
        </w:rPr>
        <w:t xml:space="preserve"> it is able at this time.</w:t>
      </w:r>
    </w:p>
    <w:p w14:paraId="67D0C43C" w14:textId="142D428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very much agree that this body is not a political body.  However, it is very much concerned with the telecommunications infrastructure of this member state, which is actively being destroyed as we speak by the actions of anothe</w:t>
      </w:r>
      <w:r w:rsidRPr="007F08A5">
        <w:rPr>
          <w:rFonts w:ascii="Courier New" w:hAnsi="Courier New" w:cs="Courier New"/>
          <w:sz w:val="24"/>
        </w:rPr>
        <w:t>r member state.</w:t>
      </w:r>
    </w:p>
    <w:p w14:paraId="4F052689" w14:textId="275D267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We agree that this is not a body that can solve this war.  This war can be solved very simply by Russia complying with the UN General Assembly Resolutions and withdrawing totally and fully from the territory of Ukraine.  I thank you.</w:t>
      </w:r>
    </w:p>
    <w:p w14:paraId="13A42F76" w14:textId="3B9916F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w:t>
      </w:r>
      <w:r w:rsidRPr="007F08A5">
        <w:rPr>
          <w:rFonts w:ascii="Courier New" w:hAnsi="Courier New" w:cs="Courier New"/>
          <w:sz w:val="24"/>
        </w:rPr>
        <w:t>IR: Thank you.  I would like all the countries to stay with a single quest in this report.  But I give the floor now to Russian Federation, after that, Australia and Ukraine and I close the list.  Canada.  And that's it.  Thank you very much, Russian Feder</w:t>
      </w:r>
      <w:r w:rsidRPr="007F08A5">
        <w:rPr>
          <w:rFonts w:ascii="Courier New" w:hAnsi="Courier New" w:cs="Courier New"/>
          <w:sz w:val="24"/>
        </w:rPr>
        <w:t>ation.  You have the floor.</w:t>
      </w:r>
    </w:p>
    <w:p w14:paraId="1CBD859B" w14:textId="7B11FD7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RUSSIAN FEDERATION: Thank you, Chairman.  Could we please have our statement made after the statements of the other delegations whom you just mentioned?  Thank you.</w:t>
      </w:r>
    </w:p>
    <w:p w14:paraId="2DBB4694" w14:textId="016C9FC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It's not clear what you asked for.  Can you please</w:t>
      </w:r>
      <w:r w:rsidRPr="007F08A5">
        <w:rPr>
          <w:rFonts w:ascii="Courier New" w:hAnsi="Courier New" w:cs="Courier New"/>
          <w:sz w:val="24"/>
        </w:rPr>
        <w:t xml:space="preserve"> repeat?  If we pass the floor, I give the floor to please make your statement.  I said there are three other countries that are going to make the statements and the list is closed.  So</w:t>
      </w:r>
      <w:r w:rsidR="007F08A5">
        <w:rPr>
          <w:rFonts w:ascii="Courier New" w:hAnsi="Courier New" w:cs="Courier New"/>
          <w:sz w:val="24"/>
        </w:rPr>
        <w:t>,</w:t>
      </w:r>
      <w:r w:rsidRPr="007F08A5">
        <w:rPr>
          <w:rFonts w:ascii="Courier New" w:hAnsi="Courier New" w:cs="Courier New"/>
          <w:sz w:val="24"/>
        </w:rPr>
        <w:t xml:space="preserve"> if you have a statement, please do it now.  Thank you.</w:t>
      </w:r>
    </w:p>
    <w:p w14:paraId="048F693F" w14:textId="3F3AAE3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RUSSIAN FED</w:t>
      </w:r>
      <w:r w:rsidRPr="007F08A5">
        <w:rPr>
          <w:rFonts w:ascii="Courier New" w:hAnsi="Courier New" w:cs="Courier New"/>
          <w:sz w:val="24"/>
        </w:rPr>
        <w:t>ERATION: Okay.  Thank you, Chairman.  In that case, we have already heard various allegations made against us.  The Russian Federation has been accused of things which are, basically, a provocation and in this conference</w:t>
      </w:r>
      <w:r w:rsidR="007F08A5">
        <w:rPr>
          <w:rFonts w:ascii="Courier New" w:hAnsi="Courier New" w:cs="Courier New"/>
          <w:sz w:val="24"/>
        </w:rPr>
        <w:t>,</w:t>
      </w:r>
      <w:r w:rsidRPr="007F08A5">
        <w:rPr>
          <w:rFonts w:ascii="Courier New" w:hAnsi="Courier New" w:cs="Courier New"/>
          <w:sz w:val="24"/>
        </w:rPr>
        <w:t xml:space="preserve"> we do not think we should be discu</w:t>
      </w:r>
      <w:r w:rsidRPr="007F08A5">
        <w:rPr>
          <w:rFonts w:ascii="Courier New" w:hAnsi="Courier New" w:cs="Courier New"/>
          <w:sz w:val="24"/>
        </w:rPr>
        <w:t>ssing issues which do not forward in the purview of the organization.  Having said that, let me recall briefly that this situation is a consequence of the failure of the Ukraine authorities to follow the provisions of the MIS-C agreement which are endorsed</w:t>
      </w:r>
      <w:r w:rsidRPr="007F08A5">
        <w:rPr>
          <w:rFonts w:ascii="Courier New" w:hAnsi="Courier New" w:cs="Courier New"/>
          <w:sz w:val="24"/>
        </w:rPr>
        <w:t xml:space="preserve"> by a UN resolution.  We reject the unfounded allegations against our country and urge other countries to refrain from making politically biased allegations against member states of the organization, including us.</w:t>
      </w:r>
    </w:p>
    <w:p w14:paraId="0CC54253" w14:textId="1AE0BC4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This is a technical, impartial organizatio</w:t>
      </w:r>
      <w:r w:rsidRPr="007F08A5">
        <w:rPr>
          <w:rFonts w:ascii="Courier New" w:hAnsi="Courier New" w:cs="Courier New"/>
          <w:sz w:val="24"/>
        </w:rPr>
        <w:t>n.  It is not here to discuss the relations or status of relations between its member states, issues of territorial integrity and our national sovereignty of member states.  The Russian Federation urges the ITU Plenipotentiary Conference 2022 to ignore iss</w:t>
      </w:r>
      <w:r w:rsidRPr="007F08A5">
        <w:rPr>
          <w:rFonts w:ascii="Courier New" w:hAnsi="Courier New" w:cs="Courier New"/>
          <w:sz w:val="24"/>
        </w:rPr>
        <w:t>ues which fall outside the purview of this organization and to refrain from exerting pressure on member states for any reason.</w:t>
      </w:r>
    </w:p>
    <w:p w14:paraId="068E129E" w14:textId="3AA370D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We have a very hairy, agenda, Chairman and we urge we continue with it.  Thank you.</w:t>
      </w:r>
    </w:p>
    <w:p w14:paraId="136CEE2D" w14:textId="2B2CD6C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to the Russian Federation</w:t>
      </w:r>
      <w:r w:rsidRPr="007F08A5">
        <w:rPr>
          <w:rFonts w:ascii="Courier New" w:hAnsi="Courier New" w:cs="Courier New"/>
          <w:sz w:val="24"/>
        </w:rPr>
        <w:t>.  I now give the floor to Australia.</w:t>
      </w:r>
    </w:p>
    <w:p w14:paraId="54F9DF5B" w14:textId="72384EA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AUSTRALIA: We thank the Secretary-General for his update.  We make this intervention to show our steadfast support for a member of the ITU family who has come under attack since Russia's unprovoked and illegal invas</w:t>
      </w:r>
      <w:r w:rsidRPr="007F08A5">
        <w:rPr>
          <w:rFonts w:ascii="Courier New" w:hAnsi="Courier New" w:cs="Courier New"/>
          <w:sz w:val="24"/>
        </w:rPr>
        <w:t xml:space="preserve">ion of Ukraine and </w:t>
      </w:r>
      <w:proofErr w:type="spellStart"/>
      <w:r w:rsidRPr="007F08A5">
        <w:rPr>
          <w:rFonts w:ascii="Courier New" w:hAnsi="Courier New" w:cs="Courier New"/>
          <w:sz w:val="24"/>
        </w:rPr>
        <w:t>honour</w:t>
      </w:r>
      <w:proofErr w:type="spellEnd"/>
      <w:r w:rsidRPr="007F08A5">
        <w:rPr>
          <w:rFonts w:ascii="Courier New" w:hAnsi="Courier New" w:cs="Courier New"/>
          <w:sz w:val="24"/>
        </w:rPr>
        <w:t xml:space="preserve"> Ukraine's request for solidarity.  We strongly -- actions to block or degrade access to the internet which show complete disregard for Ukraine's sovereignty and for the very mission of the ITU.</w:t>
      </w:r>
    </w:p>
    <w:p w14:paraId="10FA89F1" w14:textId="752D7B7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Again, the issues are at the heart o</w:t>
      </w:r>
      <w:r w:rsidRPr="007F08A5">
        <w:rPr>
          <w:rFonts w:ascii="Courier New" w:hAnsi="Courier New" w:cs="Courier New"/>
          <w:sz w:val="24"/>
        </w:rPr>
        <w:t>f the ITU's mission.  We acknowledge the efforts of the ITU to assist Ukraine by the implementation of Council Resolution 1408 and look forward to continued work on this matter.  We continue -- we consider the activities of the ITU under Resolution 1408 to</w:t>
      </w:r>
      <w:r w:rsidRPr="007F08A5">
        <w:rPr>
          <w:rFonts w:ascii="Courier New" w:hAnsi="Courier New" w:cs="Courier New"/>
          <w:sz w:val="24"/>
        </w:rPr>
        <w:t xml:space="preserve"> be entirely in scope and centered on the ITU's mission and expertise.  We thank the Secretary-General for his efforts in promoting the importance of this resolution among the UN family.  In closing, we again express our unwavering support for Ukraine.  Th</w:t>
      </w:r>
      <w:r w:rsidRPr="007F08A5">
        <w:rPr>
          <w:rFonts w:ascii="Courier New" w:hAnsi="Courier New" w:cs="Courier New"/>
          <w:sz w:val="24"/>
        </w:rPr>
        <w:t>ank you.</w:t>
      </w:r>
    </w:p>
    <w:p w14:paraId="768A9AE5" w14:textId="6CE72DC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Australia.  </w:t>
      </w:r>
    </w:p>
    <w:p w14:paraId="3E6533CF" w14:textId="7BD3C3C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now invite UK to take the floor.</w:t>
      </w:r>
    </w:p>
    <w:p w14:paraId="4B816656" w14:textId="060B2BE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UNITED KINGDOM:  Thank you for your report at the beginning of this discussion.  The UK aligns itself with interventions by Ukraine, the Czech Republic on behalf of the Europe</w:t>
      </w:r>
      <w:r w:rsidRPr="007F08A5">
        <w:rPr>
          <w:rFonts w:ascii="Courier New" w:hAnsi="Courier New" w:cs="Courier New"/>
          <w:sz w:val="24"/>
        </w:rPr>
        <w:t>an Union, Poland, Japan, United States, and Australia, and we stand united with our partners in condemning Russia's illegal war on Ukraine.</w:t>
      </w:r>
    </w:p>
    <w:p w14:paraId="3E3FDECA" w14:textId="759EDDD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As the UN Secretary-General has made clear, Russia's actions are a serious breach of the UN charter and of our share</w:t>
      </w:r>
      <w:r w:rsidRPr="007F08A5">
        <w:rPr>
          <w:rFonts w:ascii="Courier New" w:hAnsi="Courier New" w:cs="Courier New"/>
          <w:sz w:val="24"/>
        </w:rPr>
        <w:t xml:space="preserve">d principles of sovereignty and territorial integrity.  These principles are the bedrock upon which the United Nations is built and it is vital that we all come together to uphold them.  The ITU is not just a technical organization.  We stand on that same </w:t>
      </w:r>
      <w:r w:rsidRPr="007F08A5">
        <w:rPr>
          <w:rFonts w:ascii="Courier New" w:hAnsi="Courier New" w:cs="Courier New"/>
          <w:sz w:val="24"/>
        </w:rPr>
        <w:t>bedrock as a wider United Nations and as a member of the UN family, we cannot ignore what is taking place in Ukraine.</w:t>
      </w:r>
    </w:p>
    <w:p w14:paraId="3352B44A" w14:textId="6AB1FE3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importance of telecommunications for peace and sustainable development is enshrined at the core of the ITU's constitution.  Russia's c</w:t>
      </w:r>
      <w:r w:rsidRPr="007F08A5">
        <w:rPr>
          <w:rFonts w:ascii="Courier New" w:hAnsi="Courier New" w:cs="Courier New"/>
          <w:sz w:val="24"/>
        </w:rPr>
        <w:t>onstruction of telecommunications infrastructure and its disregard for the lives of those who operate it, fundamentally undermines the values of the ITU as well.  The UK is unwavering in our support for the Ukraine and we look forward for the publication o</w:t>
      </w:r>
      <w:r w:rsidRPr="007F08A5">
        <w:rPr>
          <w:rFonts w:ascii="Courier New" w:hAnsi="Courier New" w:cs="Courier New"/>
          <w:sz w:val="24"/>
        </w:rPr>
        <w:t>f the report called for by Council Resolution 1408 as a basis for ongoing ITU action and support for Ukraine.  Thank you very much.</w:t>
      </w:r>
    </w:p>
    <w:p w14:paraId="06DB4A9C" w14:textId="49724DE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UK.</w:t>
      </w:r>
    </w:p>
    <w:p w14:paraId="25CA0057" w14:textId="4124AE6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I now invite Canada to take the floor.</w:t>
      </w:r>
    </w:p>
    <w:p w14:paraId="517BCFE3" w14:textId="37428FF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CANADA: Thank you very much, Chairman.  I would like to t</w:t>
      </w:r>
      <w:r w:rsidRPr="007F08A5">
        <w:rPr>
          <w:rFonts w:ascii="Courier New" w:hAnsi="Courier New" w:cs="Courier New"/>
          <w:sz w:val="24"/>
        </w:rPr>
        <w:t>hank the Secretary-General as well for the presentation of this report.</w:t>
      </w:r>
    </w:p>
    <w:p w14:paraId="15E31FD8" w14:textId="0F98B5B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Mr. Chairman, the undeniable suffering of thousands of Ukrainians including children, women and the elderly is being caused by the illegal, unprovoked and immoral attack by the Russian</w:t>
      </w:r>
      <w:r w:rsidRPr="007F08A5">
        <w:rPr>
          <w:rFonts w:ascii="Courier New" w:hAnsi="Courier New" w:cs="Courier New"/>
          <w:sz w:val="24"/>
        </w:rPr>
        <w:t xml:space="preserve"> Federation.  We are here addressing one particular document which is a Council Resolution on the reconstruction of the telecommunication infrastructure of Ukraine.</w:t>
      </w:r>
    </w:p>
    <w:p w14:paraId="454955EB" w14:textId="70800AE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We have to work on the reconstruction of the telecommunications infrastructure of Ukraine, </w:t>
      </w:r>
      <w:r w:rsidRPr="007F08A5">
        <w:rPr>
          <w:rFonts w:ascii="Courier New" w:hAnsi="Courier New" w:cs="Courier New"/>
          <w:sz w:val="24"/>
        </w:rPr>
        <w:t>not because it has been devastated by a natural disaster, but by the relentless daily attacks by the Russian Federation.  Attacks that result in the absence of communications infrastructure, including being able to call an ambulance.</w:t>
      </w:r>
    </w:p>
    <w:p w14:paraId="2971F7E8" w14:textId="7B2FA04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Consequently, Chairman, we fully align ourselves with the intervention of Ukraine and other like-minded countries.  We continue to stand firmly with Ukraine and with the fundamental values and principles of civilized behavior.  Thank you, Chairman.</w:t>
      </w:r>
    </w:p>
    <w:p w14:paraId="14404977" w14:textId="6D23B12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w:t>
      </w:r>
      <w:r w:rsidRPr="007F08A5">
        <w:rPr>
          <w:rFonts w:ascii="Courier New" w:hAnsi="Courier New" w:cs="Courier New"/>
          <w:sz w:val="24"/>
        </w:rPr>
        <w:t>R: Thank you, Canada.</w:t>
      </w:r>
    </w:p>
    <w:p w14:paraId="014F06F8" w14:textId="0D5039C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Thank you, all the countries, for the statements.  All of them will be included in the summary course of this plenary.  And, of course, I invite the plenary take note of the document that was presented by Secretary-General, Document 7</w:t>
      </w:r>
      <w:r w:rsidRPr="007F08A5">
        <w:rPr>
          <w:rFonts w:ascii="Courier New" w:hAnsi="Courier New" w:cs="Courier New"/>
          <w:sz w:val="24"/>
        </w:rPr>
        <w:t>0.</w:t>
      </w:r>
    </w:p>
    <w:p w14:paraId="4FCAF610" w14:textId="59C45C1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With this, let's move on to Agenda Item Number 4, which is a series of texts prepared by the Editorial Committee.  We have Ninth, Tenth, Eleventh, Twelfth, Thirteenth and Fourteenth series of texts submitted to the Plenary in blue, which are documents 1</w:t>
      </w:r>
      <w:r w:rsidRPr="007F08A5">
        <w:rPr>
          <w:rFonts w:ascii="Courier New" w:hAnsi="Courier New" w:cs="Courier New"/>
          <w:sz w:val="24"/>
        </w:rPr>
        <w:t>43, 144, 145, 153, 154, and 155.  And I will give the floor to the Chair of Committee, who presents the first use.  Chair, you have the floor.</w:t>
      </w:r>
    </w:p>
    <w:p w14:paraId="384EB6D4" w14:textId="5D0D699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RISSONE: Thank you very much, Chairman, and a good afternoon to everyone.  The first document is doc</w:t>
      </w:r>
      <w:r w:rsidRPr="007F08A5">
        <w:rPr>
          <w:rFonts w:ascii="Courier New" w:hAnsi="Courier New" w:cs="Courier New"/>
          <w:sz w:val="24"/>
        </w:rPr>
        <w:t>ument 143, in the Ninth series of texts submitted by the Editorial Committee.  These documents come from the Plenary Working Group, and compile three resolutions.  The first one is Resolution 123 entitled Reducing the -- or "Bridging the standardization ga</w:t>
      </w:r>
      <w:r w:rsidRPr="007F08A5">
        <w:rPr>
          <w:rFonts w:ascii="Courier New" w:hAnsi="Courier New" w:cs="Courier New"/>
          <w:sz w:val="24"/>
        </w:rPr>
        <w:t>p between developing and developed countries."</w:t>
      </w:r>
    </w:p>
    <w:p w14:paraId="3EC8C15A" w14:textId="6698CF7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second resolution is 198, which is "Empowerment youth through telecommunication/information communication technology."</w:t>
      </w:r>
    </w:p>
    <w:p w14:paraId="36AE6779" w14:textId="0F5D2ED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finally, we have Resolution 200 on the "Connect 2030 Agenda for global telecommun</w:t>
      </w:r>
      <w:r w:rsidRPr="007F08A5">
        <w:rPr>
          <w:rFonts w:ascii="Courier New" w:hAnsi="Courier New" w:cs="Courier New"/>
          <w:sz w:val="24"/>
        </w:rPr>
        <w:t>ication/information and communication technology, including broadband, for sustainable development."</w:t>
      </w:r>
    </w:p>
    <w:p w14:paraId="5BC45543" w14:textId="04DA3FE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Before I submit these documents for your consideration, I wish to recall one thing, Chairman.  I have received many questions.  All of the documents from t</w:t>
      </w:r>
      <w:r w:rsidRPr="007F08A5">
        <w:rPr>
          <w:rFonts w:ascii="Courier New" w:hAnsi="Courier New" w:cs="Courier New"/>
          <w:sz w:val="24"/>
        </w:rPr>
        <w:t xml:space="preserve">he Working Group of Plenary 25 and Committee 6 are free of square brackets.  </w:t>
      </w:r>
    </w:p>
    <w:p w14:paraId="1607D00C" w14:textId="43D14B7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However, in the blue documents submitted to you, you may see square brackets, and I wish to reiterate what I said during the first plenary when I took the floor, the square brack</w:t>
      </w:r>
      <w:r w:rsidRPr="007F08A5">
        <w:rPr>
          <w:rFonts w:ascii="Courier New" w:hAnsi="Courier New" w:cs="Courier New"/>
          <w:sz w:val="24"/>
        </w:rPr>
        <w:t>ets have been put in by the Editorial Committee due to cross references between resolutions and resolutions are not adopted, we cannot put in the new references.</w:t>
      </w:r>
    </w:p>
    <w:p w14:paraId="44C514A1" w14:textId="4F480A7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So, this is in the </w:t>
      </w:r>
      <w:proofErr w:type="gramStart"/>
      <w:r w:rsidRPr="007F08A5">
        <w:rPr>
          <w:rFonts w:ascii="Courier New" w:hAnsi="Courier New" w:cs="Courier New"/>
          <w:sz w:val="24"/>
        </w:rPr>
        <w:t>most simple</w:t>
      </w:r>
      <w:proofErr w:type="gramEnd"/>
      <w:r w:rsidRPr="007F08A5">
        <w:rPr>
          <w:rFonts w:ascii="Courier New" w:hAnsi="Courier New" w:cs="Courier New"/>
          <w:sz w:val="24"/>
        </w:rPr>
        <w:t xml:space="preserve"> case.  Unfortunately, in some cases, there are more than one cr</w:t>
      </w:r>
      <w:r w:rsidRPr="007F08A5">
        <w:rPr>
          <w:rFonts w:ascii="Courier New" w:hAnsi="Courier New" w:cs="Courier New"/>
          <w:sz w:val="24"/>
        </w:rPr>
        <w:t>oss references, and there are, instead, quotes from resolutions that have not yet been approved by the plenary.  So, we find more extensive square brackets.</w:t>
      </w:r>
    </w:p>
    <w:p w14:paraId="57B54E23" w14:textId="19C5431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Since we are going to begin to review the documents, in particular on the first resolution, which i</w:t>
      </w:r>
      <w:r w:rsidRPr="007F08A5">
        <w:rPr>
          <w:rFonts w:ascii="Courier New" w:hAnsi="Courier New" w:cs="Courier New"/>
          <w:sz w:val="24"/>
        </w:rPr>
        <w:t>s Resolution 123, I will ask you if I can take the floor again to talk about page 2 so I can illustrate this problem that we have had in the Editorial Committee.  Thank you very much, Chairman.</w:t>
      </w:r>
    </w:p>
    <w:p w14:paraId="618372E6" w14:textId="3FAC232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very much, Chairman.  Thank you for your c</w:t>
      </w:r>
      <w:r w:rsidRPr="007F08A5">
        <w:rPr>
          <w:rFonts w:ascii="Courier New" w:hAnsi="Courier New" w:cs="Courier New"/>
          <w:sz w:val="24"/>
        </w:rPr>
        <w:t>larification and thank you, all of you, for providing so far only documents without brackets.  So, I proceed to the reading in blue of the Document 143 Resolution, resolution, page by page, as we did in the last Plenary meetings.  And I will start with Res</w:t>
      </w:r>
      <w:r w:rsidRPr="007F08A5">
        <w:rPr>
          <w:rFonts w:ascii="Courier New" w:hAnsi="Courier New" w:cs="Courier New"/>
          <w:sz w:val="24"/>
        </w:rPr>
        <w:t>olution 143, page 1.  123.  123.  Sorry for this.  Page 1.  Page 2.  I see a request for the floor from Sudan.</w:t>
      </w:r>
    </w:p>
    <w:p w14:paraId="0ADBC7C3" w14:textId="49CE29F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SUDAN: Thank you so much, Mr. Chairman.  Mr. Chairman, the Resolution 123, we have, yes, some reference to the Strategic Plan of the Union.  W</w:t>
      </w:r>
      <w:r w:rsidRPr="007F08A5">
        <w:rPr>
          <w:rFonts w:ascii="Courier New" w:hAnsi="Courier New" w:cs="Courier New"/>
          <w:sz w:val="24"/>
        </w:rPr>
        <w:t>e have discussed the Resolution on the plan A, and in the work group of plenary we have decided to have the old reference on the Strategic Plan of 2020-2023 and I may need refuse Lucian of our Chairman from the group of plenary on this.  Do we still have s</w:t>
      </w:r>
      <w:r w:rsidRPr="007F08A5">
        <w:rPr>
          <w:rFonts w:ascii="Courier New" w:hAnsi="Courier New" w:cs="Courier New"/>
          <w:sz w:val="24"/>
        </w:rPr>
        <w:t>till square brackets.  Thank you so much.</w:t>
      </w:r>
    </w:p>
    <w:p w14:paraId="2C8B2E07" w14:textId="052C166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I will give the floor to the Chair of plenary to clarify this, but as working method that I promoted in the relative communities, if you want, open the floor for any documents that you already agreed or c</w:t>
      </w:r>
      <w:r w:rsidRPr="007F08A5">
        <w:rPr>
          <w:rFonts w:ascii="Courier New" w:hAnsi="Courier New" w:cs="Courier New"/>
          <w:sz w:val="24"/>
        </w:rPr>
        <w:t>ommittees of working group of plenary to be very clear on this.</w:t>
      </w:r>
    </w:p>
    <w:p w14:paraId="72718022" w14:textId="076395E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But I invite the Chair of working plenary if it is here to take the floor, if you can clarify this references.</w:t>
      </w:r>
    </w:p>
    <w:p w14:paraId="074D7E08" w14:textId="127A92C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Thank you, Chair.  Indeed, as requested from our Distinguished </w:t>
      </w:r>
      <w:r w:rsidRPr="007F08A5">
        <w:rPr>
          <w:rFonts w:ascii="Courier New" w:hAnsi="Courier New" w:cs="Courier New"/>
          <w:sz w:val="24"/>
        </w:rPr>
        <w:t xml:space="preserve">Delegate from Sudan.  There was the agreement that Working Group of plenary to keep the text tied to the existing Strategic Plan.  But as has been explained by con for Chair, the square bracket as we see in the document is not one coming from </w:t>
      </w:r>
      <w:r w:rsidRPr="007F08A5">
        <w:rPr>
          <w:rFonts w:ascii="Courier New" w:hAnsi="Courier New" w:cs="Courier New"/>
          <w:sz w:val="24"/>
        </w:rPr>
        <w:lastRenderedPageBreak/>
        <w:t>working group</w:t>
      </w:r>
      <w:r w:rsidRPr="007F08A5">
        <w:rPr>
          <w:rFonts w:ascii="Courier New" w:hAnsi="Courier New" w:cs="Courier New"/>
          <w:sz w:val="24"/>
        </w:rPr>
        <w:t xml:space="preserve"> of the plenary, but is something for the Editorial Committee for the cross-referencing.  So, if I hope that this clarifies the situation, that it's not a square bracket from working group of the plenary, but to help in the cross-reference.  I hope this sa</w:t>
      </w:r>
      <w:r w:rsidRPr="007F08A5">
        <w:rPr>
          <w:rFonts w:ascii="Courier New" w:hAnsi="Courier New" w:cs="Courier New"/>
          <w:sz w:val="24"/>
        </w:rPr>
        <w:t>tisfies the -- your request from Sudan.  Thank you.</w:t>
      </w:r>
    </w:p>
    <w:p w14:paraId="42E8BF1D" w14:textId="035D268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I think it satisfied the request from Sudan.  Thank you, Chair.</w:t>
      </w:r>
    </w:p>
    <w:p w14:paraId="75F89CF0" w14:textId="279A9FF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will proceed with the reading of document.  Page 1.  This is a request from Saudi Arabia.</w:t>
      </w:r>
    </w:p>
    <w:p w14:paraId="5DA9A87C" w14:textId="71F6B72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SAUDI ARABIA: Thank you</w:t>
      </w:r>
      <w:r w:rsidRPr="007F08A5">
        <w:rPr>
          <w:rFonts w:ascii="Courier New" w:hAnsi="Courier New" w:cs="Courier New"/>
          <w:sz w:val="24"/>
        </w:rPr>
        <w:t xml:space="preserve">, Chair.  I would like just to affirm that the square brackets </w:t>
      </w:r>
      <w:proofErr w:type="gramStart"/>
      <w:r w:rsidRPr="007F08A5">
        <w:rPr>
          <w:rFonts w:ascii="Courier New" w:hAnsi="Courier New" w:cs="Courier New"/>
          <w:sz w:val="24"/>
        </w:rPr>
        <w:t>mentions</w:t>
      </w:r>
      <w:proofErr w:type="gramEnd"/>
      <w:r w:rsidRPr="007F08A5">
        <w:rPr>
          <w:rFonts w:ascii="Courier New" w:hAnsi="Courier New" w:cs="Courier New"/>
          <w:sz w:val="24"/>
        </w:rPr>
        <w:t xml:space="preserve"> Dubai Resolution 2018 and this should be Bucharest 2022.  Therefore, it is between brackets only until we approve the Strategic Plan.  Perhaps we should be careful before we actually a</w:t>
      </w:r>
      <w:r w:rsidRPr="007F08A5">
        <w:rPr>
          <w:rFonts w:ascii="Courier New" w:hAnsi="Courier New" w:cs="Courier New"/>
          <w:sz w:val="24"/>
        </w:rPr>
        <w:t>pprove this resolution until the Strategic Plan is approved.  And, perhaps, the Secretary-General or the Secretariat can confirm this.  Thank you, Mr. Chair.</w:t>
      </w:r>
    </w:p>
    <w:p w14:paraId="50B17C48" w14:textId="20DDC59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I consider the request for Committee 4.  Chair, you have the floor.</w:t>
      </w:r>
    </w:p>
    <w:p w14:paraId="43F9AAD3" w14:textId="76F0F02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Thank you, Chairm</w:t>
      </w:r>
      <w:r w:rsidRPr="007F08A5">
        <w:rPr>
          <w:rFonts w:ascii="Courier New" w:hAnsi="Courier New" w:cs="Courier New"/>
          <w:sz w:val="24"/>
        </w:rPr>
        <w:t>an.  Precisely for that reason I wanted to take the floor again on page 2 to explain.  Chairman, in this plenary, you have already approved documents that included square brackets because they were cross references to other resolutions.  So, this is not ne</w:t>
      </w:r>
      <w:r w:rsidRPr="007F08A5">
        <w:rPr>
          <w:rFonts w:ascii="Courier New" w:hAnsi="Courier New" w:cs="Courier New"/>
          <w:sz w:val="24"/>
        </w:rPr>
        <w:t>w.</w:t>
      </w:r>
    </w:p>
    <w:p w14:paraId="5C1B443B" w14:textId="143A66B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Now, in considering A, indeed, Dubai 2018 is in square brackets and editorially that will be changed once Resolution 71 is adopted.</w:t>
      </w:r>
    </w:p>
    <w:p w14:paraId="1D1574A3" w14:textId="1F82F38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problem that we have here, it's not a problem, that in considering A1 and A2 that are just below, we quote outcome T2</w:t>
      </w:r>
      <w:r w:rsidRPr="007F08A5">
        <w:rPr>
          <w:rFonts w:ascii="Courier New" w:hAnsi="Courier New" w:cs="Courier New"/>
          <w:sz w:val="24"/>
        </w:rPr>
        <w:t>A and T21 from Resolution 71 that was revised in Dubai.</w:t>
      </w:r>
    </w:p>
    <w:p w14:paraId="5B284597" w14:textId="7DC4C68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While we still don't know the results of the revisions that will be made here in Bucharest, these two paragraphs, 1 and 2 of considering A are not valid, let's say, for the moment.  So, that's why the</w:t>
      </w:r>
      <w:r w:rsidRPr="007F08A5">
        <w:rPr>
          <w:rFonts w:ascii="Courier New" w:hAnsi="Courier New" w:cs="Courier New"/>
          <w:sz w:val="24"/>
        </w:rPr>
        <w:t xml:space="preserve">y are in square brackets.  They will be corrected editorially once Resolution 71 is adopted.  And I confirm what was said by the chair of the Working Group of plenary.  The document was given to us without square brackets.  All of the square brackets here </w:t>
      </w:r>
      <w:r w:rsidRPr="007F08A5">
        <w:rPr>
          <w:rFonts w:ascii="Courier New" w:hAnsi="Courier New" w:cs="Courier New"/>
          <w:sz w:val="24"/>
        </w:rPr>
        <w:t>were put in by the Editorial Committee.</w:t>
      </w:r>
    </w:p>
    <w:p w14:paraId="33028A6C" w14:textId="0101E08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Thank you, Chairman.</w:t>
      </w:r>
    </w:p>
    <w:p w14:paraId="03851F8A" w14:textId="400F2B4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Chair.  I see another request from Jordan.  Please, you have the floor.</w:t>
      </w:r>
    </w:p>
    <w:p w14:paraId="25179D7E" w14:textId="20FD12C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JORDAN: Thank you, Chair.  I agree with the proposal from the kingdom of Saudi Arabia, that we shou</w:t>
      </w:r>
      <w:r w:rsidRPr="007F08A5">
        <w:rPr>
          <w:rFonts w:ascii="Courier New" w:hAnsi="Courier New" w:cs="Courier New"/>
          <w:sz w:val="24"/>
        </w:rPr>
        <w:t>ld postpone the approval of this resolution until we agree on the contents of the decision number 71.  Thank you, Chair.</w:t>
      </w:r>
    </w:p>
    <w:p w14:paraId="1601B2A2" w14:textId="27C6072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&gt;&gt; CHAIR: Thank you, Jordan.  I think the proposal of Saudi Arabia was slightly different.  Regarding your proposal, as the Chair of th</w:t>
      </w:r>
      <w:r w:rsidRPr="007F08A5">
        <w:rPr>
          <w:rFonts w:ascii="Courier New" w:hAnsi="Courier New" w:cs="Courier New"/>
          <w:sz w:val="24"/>
        </w:rPr>
        <w:t xml:space="preserve">e com 4, already approved such document in this plenary.  As it is just square brackets inserted by the Editorial Committee for the reasons that were already explained, I think we can proceed with approving this kind of documents considering there are not </w:t>
      </w:r>
      <w:r w:rsidRPr="007F08A5">
        <w:rPr>
          <w:rFonts w:ascii="Courier New" w:hAnsi="Courier New" w:cs="Courier New"/>
          <w:sz w:val="24"/>
        </w:rPr>
        <w:t xml:space="preserve">square brackets coming from the Working Group of plenary or one of the succession committees if you agree with this.  This is my request in case Saudi Arabia, and I think Saudi Arabia agrees with this, if you can agree with this, I proceed to the approval </w:t>
      </w:r>
      <w:r w:rsidRPr="007F08A5">
        <w:rPr>
          <w:rFonts w:ascii="Courier New" w:hAnsi="Courier New" w:cs="Courier New"/>
          <w:sz w:val="24"/>
        </w:rPr>
        <w:t>of such documents.</w:t>
      </w:r>
    </w:p>
    <w:p w14:paraId="5A2EABBE" w14:textId="730D391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Canada, you have the floor.</w:t>
      </w:r>
    </w:p>
    <w:p w14:paraId="4B7F8F62" w14:textId="5D54CE1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CANADA: Simply to concur with your way forward.  Thank you.</w:t>
      </w:r>
    </w:p>
    <w:p w14:paraId="77AC8A00" w14:textId="19746B4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Seeing no other requests for the floor, I consider Jordan agrees with the document moving forward and I will proceed </w:t>
      </w:r>
      <w:r w:rsidRPr="007F08A5">
        <w:rPr>
          <w:rFonts w:ascii="Courier New" w:hAnsi="Courier New" w:cs="Courier New"/>
          <w:sz w:val="24"/>
        </w:rPr>
        <w:t>with the second page of the resolution.</w:t>
      </w:r>
    </w:p>
    <w:p w14:paraId="31371551" w14:textId="224471D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Third page.  Page 4.  Page 5.  Page 6.  Seeing no comments, approved in blue.  Thank you.</w:t>
      </w:r>
    </w:p>
    <w:p w14:paraId="29398CE2" w14:textId="36CFFFE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now we can I am seeking for your approval of Resolution 143.  No comments.  Approved.  Thank you.</w:t>
      </w:r>
    </w:p>
    <w:p w14:paraId="1FDE8661" w14:textId="6499F12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Resolution 198, which is</w:t>
      </w:r>
      <w:r w:rsidRPr="007F08A5">
        <w:rPr>
          <w:rFonts w:ascii="Courier New" w:hAnsi="Courier New" w:cs="Courier New"/>
          <w:sz w:val="24"/>
        </w:rPr>
        <w:t xml:space="preserve"> page 7 on our Document 143, so page 7.  Page 8.  Page 9.  Page 10.  Page 11.  Page 12.  No comments.  Approved in blue.</w:t>
      </w:r>
    </w:p>
    <w:p w14:paraId="36D60DA2" w14:textId="00C4442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proceed with the second reading of the document in pink.  And I seek for your approval on the resolution.  198.  No comments.  Approv</w:t>
      </w:r>
      <w:r w:rsidRPr="007F08A5">
        <w:rPr>
          <w:rFonts w:ascii="Courier New" w:hAnsi="Courier New" w:cs="Courier New"/>
          <w:sz w:val="24"/>
        </w:rPr>
        <w:t>ed in pink.  Thank you.</w:t>
      </w:r>
    </w:p>
    <w:p w14:paraId="4CD5C3E3" w14:textId="0477326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Resolution 200, page 13 of document 143.  So, page 13.  Page 14.  Page 15.  Page 16.  Page 17.  Any comments?  No.  Approved in blue.</w:t>
      </w:r>
    </w:p>
    <w:p w14:paraId="3FC8B29B" w14:textId="6BD4A58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proceed with the second reading of the document, document in pink.  No comments.  Approved.  Tha</w:t>
      </w:r>
      <w:r w:rsidRPr="007F08A5">
        <w:rPr>
          <w:rFonts w:ascii="Courier New" w:hAnsi="Courier New" w:cs="Courier New"/>
          <w:sz w:val="24"/>
        </w:rPr>
        <w:t>nk you.</w:t>
      </w:r>
    </w:p>
    <w:p w14:paraId="1178C7AB" w14:textId="57DE2B4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now invite to take the floor again, the Chairman of Committee 4, to present the next series of documents.</w:t>
      </w:r>
    </w:p>
    <w:p w14:paraId="6190990D" w14:textId="012EFC1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RISSONE: Thank you, Chairman.  The next document is Document 144 which contains the 10th series of texts submitted by the Edito</w:t>
      </w:r>
      <w:r w:rsidRPr="007F08A5">
        <w:rPr>
          <w:rFonts w:ascii="Courier New" w:hAnsi="Courier New" w:cs="Courier New"/>
          <w:sz w:val="24"/>
        </w:rPr>
        <w:t>rial Committee to the plenary.  It contains two resolutions from Committee 5.  The first one is Resolution 170, entitled admission of sector members from developing countries to participate in the work of the ITU communications sector and the ITU telecommu</w:t>
      </w:r>
      <w:r w:rsidRPr="007F08A5">
        <w:rPr>
          <w:rFonts w:ascii="Courier New" w:hAnsi="Courier New" w:cs="Courier New"/>
          <w:sz w:val="24"/>
        </w:rPr>
        <w:t>nication standardization sector.</w:t>
      </w:r>
    </w:p>
    <w:p w14:paraId="034C6ED4" w14:textId="028ABCA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Second Resolution is Resolution 176 entitled "Measurement and assessment concerns related to human exposure to electromagnetic fields."  I submit these two resolutions to you for your approval.  Thank you, Chairman.</w:t>
      </w:r>
    </w:p>
    <w:p w14:paraId="26446C18" w14:textId="1F741D8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&gt;&gt; CHAI</w:t>
      </w:r>
      <w:r w:rsidRPr="007F08A5">
        <w:rPr>
          <w:rFonts w:ascii="Courier New" w:hAnsi="Courier New" w:cs="Courier New"/>
          <w:sz w:val="24"/>
        </w:rPr>
        <w:t>R: Thank you, Chairman.  I read Document 144 page by page, resolution by resolution, starting with Resolution 170 in blue.  So page 1.  Page 2.  Any comments?  No.</w:t>
      </w:r>
    </w:p>
    <w:p w14:paraId="29F3AD96" w14:textId="449D6E4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Approved in blue.</w:t>
      </w:r>
    </w:p>
    <w:p w14:paraId="04572E4F" w14:textId="669BE3F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proceed with the second reading of the document of Resolution 170 in pin</w:t>
      </w:r>
      <w:r w:rsidRPr="007F08A5">
        <w:rPr>
          <w:rFonts w:ascii="Courier New" w:hAnsi="Courier New" w:cs="Courier New"/>
          <w:sz w:val="24"/>
        </w:rPr>
        <w:t>k.  Seeing no comments, approved.  Thank you.</w:t>
      </w:r>
    </w:p>
    <w:p w14:paraId="1F9845DF" w14:textId="0585077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second resolution.  You can find it.  It starts with Page 3 on Document 144.  So, page 3.  Page 4.  Page 5.  Page 6.  Any comments?</w:t>
      </w:r>
    </w:p>
    <w:p w14:paraId="2FBD4631" w14:textId="5B7C5BC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Seeing none, approved in blue.</w:t>
      </w:r>
    </w:p>
    <w:p w14:paraId="0B3A98E6" w14:textId="4CDA1C0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And now please put your pink glasses.  The </w:t>
      </w:r>
      <w:r w:rsidRPr="007F08A5">
        <w:rPr>
          <w:rFonts w:ascii="Courier New" w:hAnsi="Courier New" w:cs="Courier New"/>
          <w:sz w:val="24"/>
        </w:rPr>
        <w:t>second reading of the document in pink.  No comments.  Approved in pink.  Thank you.</w:t>
      </w:r>
    </w:p>
    <w:p w14:paraId="620873E3" w14:textId="667191C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Chairman of Committee 4, I invite you to take the floor to present the next series of documents.</w:t>
      </w:r>
    </w:p>
    <w:p w14:paraId="7952BE7A" w14:textId="2DF3693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RISSONE: Thank you, Mr. Chair.  The next document is document</w:t>
      </w:r>
      <w:r w:rsidRPr="007F08A5">
        <w:rPr>
          <w:rFonts w:ascii="Courier New" w:hAnsi="Courier New" w:cs="Courier New"/>
          <w:sz w:val="24"/>
        </w:rPr>
        <w:t xml:space="preserve"> 145.  This is the 11th series of texts submitted by Editorial Committee.  This is Resolution 154 on the use of the six official languages of the union on an equal footing.  And this resolution comes from committee 6.  I submit it for your approval.  Thank</w:t>
      </w:r>
      <w:r w:rsidRPr="007F08A5">
        <w:rPr>
          <w:rFonts w:ascii="Courier New" w:hAnsi="Courier New" w:cs="Courier New"/>
          <w:sz w:val="24"/>
        </w:rPr>
        <w:t xml:space="preserve"> you, Mr. Chair.</w:t>
      </w:r>
    </w:p>
    <w:p w14:paraId="7662478D" w14:textId="6E17897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Chairman.  I see a request for the floor from Tunisia.</w:t>
      </w:r>
    </w:p>
    <w:p w14:paraId="335FE888" w14:textId="18008B9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TUNISIA: Thank you, Mr. Chair, with your permission, would it be possible to put the documents on the screen in order for us to be able to follow?  Because some</w:t>
      </w:r>
      <w:r w:rsidRPr="007F08A5">
        <w:rPr>
          <w:rFonts w:ascii="Courier New" w:hAnsi="Courier New" w:cs="Courier New"/>
          <w:sz w:val="24"/>
        </w:rPr>
        <w:t xml:space="preserve"> cannot have access to it.  Thank you.</w:t>
      </w:r>
    </w:p>
    <w:p w14:paraId="01686A13" w14:textId="67F7198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Tunisia, for your request.  I think you didn't have the chance to listen to some of the explanation I did in the previous meetings of the plenary.  So, the way that we manage this process without </w:t>
      </w:r>
      <w:r w:rsidRPr="007F08A5">
        <w:rPr>
          <w:rFonts w:ascii="Courier New" w:hAnsi="Courier New" w:cs="Courier New"/>
          <w:sz w:val="24"/>
        </w:rPr>
        <w:t>displaying on the screen the documents.  The core documents are published for a second -- and the second reading -- the second reason is that we don't want to have -- or to encourage drafting session during the plenary session.  This will take a lot of tim</w:t>
      </w:r>
      <w:r w:rsidRPr="007F08A5">
        <w:rPr>
          <w:rFonts w:ascii="Courier New" w:hAnsi="Courier New" w:cs="Courier New"/>
          <w:sz w:val="24"/>
        </w:rPr>
        <w:t>e.</w:t>
      </w:r>
    </w:p>
    <w:p w14:paraId="1DBA0504" w14:textId="0D9A764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So, except in some exceptional situation, which is not being the case probably, I would like to ask you for permission to proceed with the way we are, we have done so far, because it's efficient and it's going very well.  So, thank you for your understa</w:t>
      </w:r>
      <w:r w:rsidRPr="007F08A5">
        <w:rPr>
          <w:rFonts w:ascii="Courier New" w:hAnsi="Courier New" w:cs="Courier New"/>
          <w:sz w:val="24"/>
        </w:rPr>
        <w:t>nding.</w:t>
      </w:r>
    </w:p>
    <w:p w14:paraId="045F2115" w14:textId="79B86AC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I proceed to the reading of Document 1 -- Jordan, you have the floor.</w:t>
      </w:r>
    </w:p>
    <w:p w14:paraId="5084CB34" w14:textId="32E4CD6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JORDAN: Thank you, Chair.  An Arabic version reaffirming, we see records concerning Decision 11.  Could we have clarification on this, please?</w:t>
      </w:r>
    </w:p>
    <w:p w14:paraId="11745E4D" w14:textId="0EA8A6F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&gt;&gt; CHAIR: Can you please indi</w:t>
      </w:r>
      <w:r w:rsidRPr="007F08A5">
        <w:rPr>
          <w:rFonts w:ascii="Courier New" w:hAnsi="Courier New" w:cs="Courier New"/>
          <w:sz w:val="24"/>
        </w:rPr>
        <w:t>cate the page?  Jordan, please, you have the floor.</w:t>
      </w:r>
    </w:p>
    <w:p w14:paraId="38526805" w14:textId="771ADEB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JORDAN: I will make my comments when we start considering the document.  Thank you, Mr. Chair.</w:t>
      </w:r>
    </w:p>
    <w:p w14:paraId="4C6D5C8F" w14:textId="5CDF3C7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And I read the document 145 page by page.  Resolution 154, page 1.  Okay.  It's </w:t>
      </w:r>
      <w:r w:rsidRPr="007F08A5">
        <w:rPr>
          <w:rFonts w:ascii="Courier New" w:hAnsi="Courier New" w:cs="Courier New"/>
          <w:sz w:val="24"/>
        </w:rPr>
        <w:t>page 1.  Jordan, please, you have the floor.</w:t>
      </w:r>
    </w:p>
    <w:p w14:paraId="1A84C480" w14:textId="7B208D27"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JORDAN: Yes.  Thank you, Mr. Chair.  Here on the first page, referring to under G -- under J, rather, Decision 11, referring J, Decision 11.</w:t>
      </w:r>
    </w:p>
    <w:p w14:paraId="72732136" w14:textId="2AD41A2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Chair of Committee 4, you have the floor.</w:t>
      </w:r>
    </w:p>
    <w:p w14:paraId="45CE1618" w14:textId="25FB8C0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w:t>
      </w:r>
      <w:r w:rsidRPr="007F08A5">
        <w:rPr>
          <w:rFonts w:ascii="Courier New" w:hAnsi="Courier New" w:cs="Courier New"/>
          <w:sz w:val="24"/>
        </w:rPr>
        <w:t>CHRISTIAN RISSONE: Thank you, Mr. Chair.  Thank you for your question.  I earlier explained the reason why there are square brackets.  We find the same square brackets in referring F, Decision 5.  Decision 5 and Decision 11 have not yet been approved by th</w:t>
      </w:r>
      <w:r w:rsidRPr="007F08A5">
        <w:rPr>
          <w:rFonts w:ascii="Courier New" w:hAnsi="Courier New" w:cs="Courier New"/>
          <w:sz w:val="24"/>
        </w:rPr>
        <w:t>e plenary.  For this reason, we are putting rev 2018 in square brackets.  If the decision is taken not to change it, of course, we would leave Dubai 2018, but as far as we know, in the Editorial Committee we don't have any information to the contrary for t</w:t>
      </w:r>
      <w:r w:rsidRPr="007F08A5">
        <w:rPr>
          <w:rFonts w:ascii="Courier New" w:hAnsi="Courier New" w:cs="Courier New"/>
          <w:sz w:val="24"/>
        </w:rPr>
        <w:t>he time being.  Thank you, Chair.</w:t>
      </w:r>
    </w:p>
    <w:p w14:paraId="0E326BC4" w14:textId="3E38B8A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Chair.  I think this explanation clarifies the question of Jordan.</w:t>
      </w:r>
    </w:p>
    <w:p w14:paraId="3F5CF7E6" w14:textId="2111722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proceed with the reading -- first reading of the document, page 2.  Page 3.  Page 4.  Page 5.  Page 6.</w:t>
      </w:r>
    </w:p>
    <w:p w14:paraId="6C9F0725" w14:textId="3556246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Seeing no comments, the docum</w:t>
      </w:r>
      <w:r w:rsidRPr="007F08A5">
        <w:rPr>
          <w:rFonts w:ascii="Courier New" w:hAnsi="Courier New" w:cs="Courier New"/>
          <w:sz w:val="24"/>
        </w:rPr>
        <w:t>ent in blue, it's approved.</w:t>
      </w:r>
    </w:p>
    <w:p w14:paraId="2BE2196B" w14:textId="44C0620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I proceed to the second reading of the document, the standard document in pink.  Any comments?  No.  Thank you.  The document is approved.  Thank you.</w:t>
      </w:r>
    </w:p>
    <w:p w14:paraId="1BF5E4D5" w14:textId="237CBC9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And I give back the floor to Chair of Committee 4 for the next series of </w:t>
      </w:r>
      <w:r w:rsidRPr="007F08A5">
        <w:rPr>
          <w:rFonts w:ascii="Courier New" w:hAnsi="Courier New" w:cs="Courier New"/>
          <w:sz w:val="24"/>
        </w:rPr>
        <w:t>documents.</w:t>
      </w:r>
    </w:p>
    <w:p w14:paraId="43587361" w14:textId="035BF33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RISSONE: Thank you, Mr. Chair.  The next documents, Document 153, this is the series of texts -- 12th series of texts submitted by Editorial Committee.  Two resolutions.  Resolution 30, special measures for the Least Developed Count</w:t>
      </w:r>
      <w:r w:rsidRPr="007F08A5">
        <w:rPr>
          <w:rFonts w:ascii="Courier New" w:hAnsi="Courier New" w:cs="Courier New"/>
          <w:sz w:val="24"/>
        </w:rPr>
        <w:t>ries, Small Island, Developing States, Landlocked Developing Countries, and Countries with Economies in Transition.  The second resolution, Resolution 193, the title is "Support and Assistance for Iraq to continue rebuilding and developing its telecommunic</w:t>
      </w:r>
      <w:r w:rsidRPr="007F08A5">
        <w:rPr>
          <w:rFonts w:ascii="Courier New" w:hAnsi="Courier New" w:cs="Courier New"/>
          <w:sz w:val="24"/>
        </w:rPr>
        <w:t>ation information and communications sector," I submit the resolution for your approval, Chair.  Thank you.</w:t>
      </w:r>
    </w:p>
    <w:p w14:paraId="334F2C54" w14:textId="798DDF8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Chair.  I will read the document page by page, resolution by resolution.  Document 153.  In blue, first reading, page 1.  Page </w:t>
      </w:r>
      <w:r w:rsidRPr="007F08A5">
        <w:rPr>
          <w:rFonts w:ascii="Courier New" w:hAnsi="Courier New" w:cs="Courier New"/>
          <w:sz w:val="24"/>
        </w:rPr>
        <w:t>2.  Page 3.  Page 4.  And this is the Resolution 30.  Any comments?  No.  Approved in blue.</w:t>
      </w:r>
    </w:p>
    <w:p w14:paraId="7F644F0E" w14:textId="52C4ABA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proceed with the second reading of the Resolution 30.  Any comments in pink first.  No?  Thank you.  Approved.</w:t>
      </w:r>
    </w:p>
    <w:p w14:paraId="4639C34C" w14:textId="5DFB459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The second resolution of Document 153, Resolution 1</w:t>
      </w:r>
      <w:r w:rsidRPr="007F08A5">
        <w:rPr>
          <w:rFonts w:ascii="Courier New" w:hAnsi="Courier New" w:cs="Courier New"/>
          <w:sz w:val="24"/>
        </w:rPr>
        <w:t>93, page 5.  Page 6.  And page 7.  First reading, no comment.  I see a request for the floor from Jordan.  Please, you have the floor.</w:t>
      </w:r>
    </w:p>
    <w:p w14:paraId="31061426" w14:textId="0BA9BD1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JORDAN: Thank you, Chair.  In the last paragraph encourages -- invites member states in Arabic.  It says that technica</w:t>
      </w:r>
      <w:r w:rsidRPr="007F08A5">
        <w:rPr>
          <w:rFonts w:ascii="Courier New" w:hAnsi="Courier New" w:cs="Courier New"/>
          <w:sz w:val="24"/>
        </w:rPr>
        <w:t>l -- necessary technical assistance should be insured on the following points to the Iraq administration.  But we should change the Arabic version to say provide assistance to the administration of Iraq.  Thank you.</w:t>
      </w:r>
    </w:p>
    <w:p w14:paraId="513FD1F7" w14:textId="09C7481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for your request.  I</w:t>
      </w:r>
      <w:r w:rsidRPr="007F08A5">
        <w:rPr>
          <w:rFonts w:ascii="Courier New" w:hAnsi="Courier New" w:cs="Courier New"/>
          <w:sz w:val="24"/>
        </w:rPr>
        <w:t>f it's considered by Committee 4 that this is not changing the substance of the resolution, I invite Chair of the Committee 4 to take the floor.</w:t>
      </w:r>
    </w:p>
    <w:p w14:paraId="1866DA9B" w14:textId="3D263B9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RISSONE: Thank you, Chair.  No problem.  We will do this change in the Arabic language.  This does</w:t>
      </w:r>
      <w:r w:rsidRPr="007F08A5">
        <w:rPr>
          <w:rFonts w:ascii="Courier New" w:hAnsi="Courier New" w:cs="Courier New"/>
          <w:sz w:val="24"/>
        </w:rPr>
        <w:t xml:space="preserve"> not change the meaning of the resolution.  Thank you.</w:t>
      </w:r>
    </w:p>
    <w:p w14:paraId="3CDD3909" w14:textId="7EC87BB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Thank you very much.  So, I am seeking -- there are no other comments, I am seeking for your approval for the second resolution of document 153, Resolution 193.  Approved in blue.</w:t>
      </w:r>
      <w:r w:rsidRPr="007F08A5">
        <w:rPr>
          <w:rFonts w:ascii="Courier New" w:hAnsi="Courier New" w:cs="Courier New"/>
          <w:sz w:val="24"/>
        </w:rPr>
        <w:t xml:space="preserve">  Let's both put back our pink glasses again and approve the document if there are no comments in pink.  No comments.  Approved.  Thank you.</w:t>
      </w:r>
    </w:p>
    <w:p w14:paraId="0DE1E81D" w14:textId="6C3E612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Chairman of the Committee 4, I invite you to take the floor back for the next series of documents.</w:t>
      </w:r>
    </w:p>
    <w:p w14:paraId="2E924BD8" w14:textId="30233C4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w:t>
      </w:r>
      <w:r w:rsidRPr="007F08A5">
        <w:rPr>
          <w:rFonts w:ascii="Courier New" w:hAnsi="Courier New" w:cs="Courier New"/>
          <w:sz w:val="24"/>
        </w:rPr>
        <w:t>SONE: Thank you, Chair.  And the next document is Document 154, which is the 13th series of texts submitted by the Editorial Committee.  These resolutions, there are three of them.  And drafting of resolution come from the working group of the plenary.  Th</w:t>
      </w:r>
      <w:r w:rsidRPr="007F08A5">
        <w:rPr>
          <w:rFonts w:ascii="Courier New" w:hAnsi="Courier New" w:cs="Courier New"/>
          <w:sz w:val="24"/>
        </w:rPr>
        <w:t>e first resolution is Resolution 70, the title is "Mainstreaming agenda perspective in ITU and promoting gender equality and the empowerment of women and girls through telecommunications information and communication technologies."</w:t>
      </w:r>
    </w:p>
    <w:p w14:paraId="3D7476DC" w14:textId="52CCB23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second resolution is</w:t>
      </w:r>
      <w:r w:rsidRPr="007F08A5">
        <w:rPr>
          <w:rFonts w:ascii="Courier New" w:hAnsi="Courier New" w:cs="Courier New"/>
          <w:sz w:val="24"/>
        </w:rPr>
        <w:t xml:space="preserve"> Resolution 140, ITU's role in implementing the outcomes of the World Summit on the Information Society, and the 2030 Agenda for sustainable development, as well as in the follow-up and review processes.</w:t>
      </w:r>
    </w:p>
    <w:p w14:paraId="3800A426" w14:textId="11DE68F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next resolution is the revision of Resolution 17</w:t>
      </w:r>
      <w:r w:rsidRPr="007F08A5">
        <w:rPr>
          <w:rFonts w:ascii="Courier New" w:hAnsi="Courier New" w:cs="Courier New"/>
          <w:sz w:val="24"/>
        </w:rPr>
        <w:t>9 on the ITU's role in child online protection.</w:t>
      </w:r>
    </w:p>
    <w:p w14:paraId="0BA61190" w14:textId="493A902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lastly, draft new resolution, WGPL/1, this title has not been put in French and writing, apologize.  So</w:t>
      </w:r>
      <w:r w:rsidR="007F08A5">
        <w:rPr>
          <w:rFonts w:ascii="Courier New" w:hAnsi="Courier New" w:cs="Courier New"/>
          <w:sz w:val="24"/>
        </w:rPr>
        <w:t>,</w:t>
      </w:r>
      <w:r w:rsidRPr="007F08A5">
        <w:rPr>
          <w:rFonts w:ascii="Courier New" w:hAnsi="Courier New" w:cs="Courier New"/>
          <w:sz w:val="24"/>
        </w:rPr>
        <w:t xml:space="preserve"> the title is artificial intelligence technologies and telecommunication information and communicati</w:t>
      </w:r>
      <w:r w:rsidRPr="007F08A5">
        <w:rPr>
          <w:rFonts w:ascii="Courier New" w:hAnsi="Courier New" w:cs="Courier New"/>
          <w:sz w:val="24"/>
        </w:rPr>
        <w:t>on technologies.  Thank you, Mr. Chair.</w:t>
      </w:r>
    </w:p>
    <w:p w14:paraId="7CFC66EC" w14:textId="525C96D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Mr. Chairman.  I will proceed with the floor's reading of the document 154, Resolution 70.  Page 1.  Page 2.  There is a request from Jordan.  Please, you have the floor.</w:t>
      </w:r>
    </w:p>
    <w:p w14:paraId="7A0572FA" w14:textId="4513091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&gt;&gt; JORDAN: Simply, chair</w:t>
      </w:r>
      <w:r w:rsidRPr="007F08A5">
        <w:rPr>
          <w:rFonts w:ascii="Courier New" w:hAnsi="Courier New" w:cs="Courier New"/>
          <w:sz w:val="24"/>
        </w:rPr>
        <w:t>, with respect to the title of this, we are talking about mainstreaming in English.  And we translated this with the term generalization of Arabic, it's an equivalent.  Thank you in advance for checking this text and for providing an exact translation.</w:t>
      </w:r>
    </w:p>
    <w:p w14:paraId="3E18DBC7" w14:textId="064FF16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We </w:t>
      </w:r>
      <w:r w:rsidRPr="007F08A5">
        <w:rPr>
          <w:rFonts w:ascii="Courier New" w:hAnsi="Courier New" w:cs="Courier New"/>
          <w:sz w:val="24"/>
        </w:rPr>
        <w:t>need to mention focusing on this principle rather than generalizing.  Thank you.</w:t>
      </w:r>
    </w:p>
    <w:p w14:paraId="5AB43DFA" w14:textId="43EBB0B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Jordan.  I think this is something that can be proceeded as well by Committee 4.  Chair, you have the floor.</w:t>
      </w:r>
    </w:p>
    <w:p w14:paraId="4FBA941C" w14:textId="43E62E5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CHRISTIAN RISSONE: Of course, Mr. Chair.  </w:t>
      </w:r>
      <w:r w:rsidRPr="007F08A5">
        <w:rPr>
          <w:rFonts w:ascii="Courier New" w:hAnsi="Courier New" w:cs="Courier New"/>
          <w:sz w:val="24"/>
        </w:rPr>
        <w:t>No problem.  We will realign the text in Arabic.  Thank you.</w:t>
      </w:r>
    </w:p>
    <w:p w14:paraId="43D0CC6A" w14:textId="708CE11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Chairman.</w:t>
      </w:r>
    </w:p>
    <w:p w14:paraId="3C3EDAF8" w14:textId="67A3807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So I proceed with the second page.  Page 3.  Page 4.  Page 5.  Page 6.  Page 7.  Page 8.  Page 9.  Page 10.  Page 11.  Page 12.</w:t>
      </w:r>
    </w:p>
    <w:p w14:paraId="52633B7A" w14:textId="0683A10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Any comments?  No.  The </w:t>
      </w:r>
      <w:r w:rsidRPr="007F08A5">
        <w:rPr>
          <w:rFonts w:ascii="Courier New" w:hAnsi="Courier New" w:cs="Courier New"/>
          <w:sz w:val="24"/>
        </w:rPr>
        <w:t>document is approved in blue.</w:t>
      </w:r>
    </w:p>
    <w:p w14:paraId="43ED99ED" w14:textId="02C48C6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proceeding to the second reading of the document in pink.  Any comments to Resolution 70?  No.  The document is approved in pink.  Thank you.</w:t>
      </w:r>
    </w:p>
    <w:p w14:paraId="0D36F470" w14:textId="494B8B4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Resolution 140 page by page again first reading of the document in blue.  Page 1</w:t>
      </w:r>
      <w:r w:rsidRPr="007F08A5">
        <w:rPr>
          <w:rFonts w:ascii="Courier New" w:hAnsi="Courier New" w:cs="Courier New"/>
          <w:sz w:val="24"/>
        </w:rPr>
        <w:t>3.  Page 14.  Page 15.  Page 16.  Page 17.  Page 18.  Page 19.  Page 20.  Page 21.  Page 22.  Page 23.  Page 24.  And page 25 of the Resolution 140.  No comments.  The resolution is approved in blue.</w:t>
      </w:r>
    </w:p>
    <w:p w14:paraId="104C3047" w14:textId="722C368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I proceed to the second reading of the Resolution 140.  </w:t>
      </w:r>
      <w:r w:rsidRPr="007F08A5">
        <w:rPr>
          <w:rFonts w:ascii="Courier New" w:hAnsi="Courier New" w:cs="Courier New"/>
          <w:sz w:val="24"/>
        </w:rPr>
        <w:t>Any comments?  No.  Thank you.  Approved.</w:t>
      </w:r>
    </w:p>
    <w:p w14:paraId="55E4C120" w14:textId="2533FDC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the last resolution from Document 154, Resolution 179, Page 26.  Page 27.  Page 28.  Page 29.  Page 30.  Page 31.  Page 32.  Page 33.  There's a request from Argentina.</w:t>
      </w:r>
    </w:p>
    <w:p w14:paraId="43D1BE58" w14:textId="569BB28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ARGENTINA: Thank you very much, Chair.</w:t>
      </w:r>
      <w:r w:rsidRPr="007F08A5">
        <w:rPr>
          <w:rFonts w:ascii="Courier New" w:hAnsi="Courier New" w:cs="Courier New"/>
          <w:sz w:val="24"/>
        </w:rPr>
        <w:t xml:space="preserve">  Pertaining to this revised resolution, we would like to say in the Spanish version of the term children, where there's work underway in the ad hoc group with the expression of boy and girl children, but in the Spanish translation we have only used the ex</w:t>
      </w:r>
      <w:r w:rsidRPr="007F08A5">
        <w:rPr>
          <w:rFonts w:ascii="Courier New" w:hAnsi="Courier New" w:cs="Courier New"/>
          <w:sz w:val="24"/>
        </w:rPr>
        <w:t xml:space="preserve">pression children.  But we would like to see if we could respect here the text as we worked upon it in the ad hoc group by replacing children in the Spanish version with </w:t>
      </w:r>
      <w:proofErr w:type="spellStart"/>
      <w:r w:rsidRPr="007F08A5">
        <w:rPr>
          <w:rFonts w:ascii="Courier New" w:hAnsi="Courier New" w:cs="Courier New"/>
          <w:sz w:val="24"/>
        </w:rPr>
        <w:t>ninos</w:t>
      </w:r>
      <w:proofErr w:type="spellEnd"/>
      <w:r w:rsidRPr="007F08A5">
        <w:rPr>
          <w:rFonts w:ascii="Courier New" w:hAnsi="Courier New" w:cs="Courier New"/>
          <w:sz w:val="24"/>
        </w:rPr>
        <w:t xml:space="preserve"> school children, and </w:t>
      </w:r>
      <w:proofErr w:type="spellStart"/>
      <w:r w:rsidRPr="007F08A5">
        <w:rPr>
          <w:rFonts w:ascii="Courier New" w:hAnsi="Courier New" w:cs="Courier New"/>
          <w:sz w:val="24"/>
        </w:rPr>
        <w:t>ninas</w:t>
      </w:r>
      <w:proofErr w:type="spellEnd"/>
      <w:r w:rsidRPr="007F08A5">
        <w:rPr>
          <w:rFonts w:ascii="Courier New" w:hAnsi="Courier New" w:cs="Courier New"/>
          <w:sz w:val="24"/>
        </w:rPr>
        <w:t xml:space="preserve"> girl children.  Thank you very much, Chairman.</w:t>
      </w:r>
    </w:p>
    <w:p w14:paraId="60800803" w14:textId="2E1BD85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w:t>
      </w:r>
      <w:r w:rsidRPr="007F08A5">
        <w:rPr>
          <w:rFonts w:ascii="Courier New" w:hAnsi="Courier New" w:cs="Courier New"/>
          <w:sz w:val="24"/>
        </w:rPr>
        <w:t xml:space="preserve">IR: Thank you, Argentina.  </w:t>
      </w:r>
    </w:p>
    <w:p w14:paraId="2AC05753" w14:textId="7D46E3B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There's a request from the floor.  I will take the request from the countries -- first of all, there's a request from Uruguay.  You have the floor, Uruguay.</w:t>
      </w:r>
    </w:p>
    <w:p w14:paraId="2FE2C4C6" w14:textId="239A84C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URUGUAY:  Thank you, Chair.  We support the proposal put forward by </w:t>
      </w:r>
      <w:r w:rsidRPr="007F08A5">
        <w:rPr>
          <w:rFonts w:ascii="Courier New" w:hAnsi="Courier New" w:cs="Courier New"/>
          <w:sz w:val="24"/>
        </w:rPr>
        <w:t>Argentina, Chairman.  Thank you.</w:t>
      </w:r>
    </w:p>
    <w:p w14:paraId="29A3AD8F" w14:textId="79E3861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I now give the floor to Mexico.</w:t>
      </w:r>
    </w:p>
    <w:p w14:paraId="07460152" w14:textId="289C70C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&gt;&gt; MEXICO: Thank you very much, Chairman.  We would also like to support the proposal put forward by Argentina which was also supported by Uruguay and the agenda 2030, w</w:t>
      </w:r>
      <w:r w:rsidRPr="007F08A5">
        <w:rPr>
          <w:rFonts w:ascii="Courier New" w:hAnsi="Courier New" w:cs="Courier New"/>
          <w:sz w:val="24"/>
        </w:rPr>
        <w:t>e do say boys and girls in that document.  Thank you.</w:t>
      </w:r>
    </w:p>
    <w:p w14:paraId="23AD6D60" w14:textId="14A0754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As the Chair of Committee 4, please consider this in Spanish version on the Resolution 179.</w:t>
      </w:r>
    </w:p>
    <w:p w14:paraId="4F49B365" w14:textId="6ABF70C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No other comments, so the last -- the next page is page 33.  And page 34.  Any other com</w:t>
      </w:r>
      <w:r w:rsidRPr="007F08A5">
        <w:rPr>
          <w:rFonts w:ascii="Courier New" w:hAnsi="Courier New" w:cs="Courier New"/>
          <w:sz w:val="24"/>
        </w:rPr>
        <w:t>ments?</w:t>
      </w:r>
    </w:p>
    <w:p w14:paraId="59741A62" w14:textId="4D56F35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No.  Thank you.  The document is approved in blue.</w:t>
      </w:r>
    </w:p>
    <w:p w14:paraId="562502A2" w14:textId="1BC2110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Now I proceed to the second reading of the document, the document in pink, Resolution 179.  Any comments?  No.  Approved.  Thank you.</w:t>
      </w:r>
    </w:p>
    <w:p w14:paraId="64E2E34E" w14:textId="7F14B4E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I was about to forget missed one of the most important docum</w:t>
      </w:r>
      <w:r w:rsidRPr="007F08A5">
        <w:rPr>
          <w:rFonts w:ascii="Courier New" w:hAnsi="Courier New" w:cs="Courier New"/>
          <w:sz w:val="24"/>
        </w:rPr>
        <w:t>ents of this series, which is draft new resolution working (?) communication information and recommendation technologies.  I read it page by page.  Page 35.  Page 36.  Page 37.  Page 38.  So first reading, the document in blue, any comments?  No?  Thank yo</w:t>
      </w:r>
      <w:r w:rsidRPr="007F08A5">
        <w:rPr>
          <w:rFonts w:ascii="Courier New" w:hAnsi="Courier New" w:cs="Courier New"/>
          <w:sz w:val="24"/>
        </w:rPr>
        <w:t>u.  Approved in blue.</w:t>
      </w:r>
    </w:p>
    <w:p w14:paraId="6F371B19" w14:textId="586DD17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will proceed to the second reading of document.  There is request from Jordan.  Please, you have the floor.</w:t>
      </w:r>
    </w:p>
    <w:p w14:paraId="30178046" w14:textId="0808EB3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JORDAN: I apologize for taking the floor, but when we considered the Arabic text and English text, it seems to me </w:t>
      </w:r>
      <w:r w:rsidRPr="007F08A5">
        <w:rPr>
          <w:rFonts w:ascii="Courier New" w:hAnsi="Courier New" w:cs="Courier New"/>
          <w:sz w:val="24"/>
        </w:rPr>
        <w:t>that in terms of the title, we are talking about and.  We use the word and.  But later on we talk about technology linked to artificial intelligence.  Is this wording and the other wording similar?  Can we ask the working group of the plenary to explain th</w:t>
      </w:r>
      <w:r w:rsidRPr="007F08A5">
        <w:rPr>
          <w:rFonts w:ascii="Courier New" w:hAnsi="Courier New" w:cs="Courier New"/>
          <w:sz w:val="24"/>
        </w:rPr>
        <w:t>e content of consensus in this regard?  Thank you.</w:t>
      </w:r>
    </w:p>
    <w:p w14:paraId="10A0D061" w14:textId="5935616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I invite the Chair of Plenary to take the floor, if you can explain which was the approach in the working group regarding the title.  Please, Chair, you have the floor.</w:t>
      </w:r>
    </w:p>
    <w:p w14:paraId="0466CFA4" w14:textId="6FE7330A"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KWAME BAAH-ACHEAMFUOR: </w:t>
      </w:r>
      <w:r w:rsidRPr="007F08A5">
        <w:rPr>
          <w:rFonts w:ascii="Courier New" w:hAnsi="Courier New" w:cs="Courier New"/>
          <w:sz w:val="24"/>
        </w:rPr>
        <w:t>Thank you, Chair.  And thank you to Distinguished Delegates for me from Jordan.  This question was asked at the Working Group of the Plenary, and the response from the Chair of the Ad Hoc Group on Artificial Intelligence said that was the agreement from th</w:t>
      </w:r>
      <w:r w:rsidRPr="007F08A5">
        <w:rPr>
          <w:rFonts w:ascii="Courier New" w:hAnsi="Courier New" w:cs="Courier New"/>
          <w:sz w:val="24"/>
        </w:rPr>
        <w:t>e Ad Hoc Group for which we transmitted this agreement to you.  Thank you, Chair.</w:t>
      </w:r>
    </w:p>
    <w:p w14:paraId="7738751B" w14:textId="139DF96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Chair, for clarification.  The version provided by the Working Group plenary and we consider it was the one that you agreed on.  So, if there are no othe</w:t>
      </w:r>
      <w:r w:rsidRPr="007F08A5">
        <w:rPr>
          <w:rFonts w:ascii="Courier New" w:hAnsi="Courier New" w:cs="Courier New"/>
          <w:sz w:val="24"/>
        </w:rPr>
        <w:t>r comments on this document, this resolution, we consider it approved in blue.</w:t>
      </w:r>
    </w:p>
    <w:p w14:paraId="4BF1854B" w14:textId="2E768891"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And now please put your pink glasses, second reading, document in pink.  Any comments?  </w:t>
      </w:r>
    </w:p>
    <w:p w14:paraId="0B936B16" w14:textId="1461DE7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(No audio)</w:t>
      </w:r>
    </w:p>
    <w:p w14:paraId="317FE07E" w14:textId="09A0797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I can ask the interpreters to provide with us for 10 more minutes a</w:t>
      </w:r>
      <w:r w:rsidRPr="007F08A5">
        <w:rPr>
          <w:rFonts w:ascii="Courier New" w:hAnsi="Courier New" w:cs="Courier New"/>
          <w:sz w:val="24"/>
        </w:rPr>
        <w:t>nd we can finish with all that were provided by the Editorial Committee.</w:t>
      </w:r>
    </w:p>
    <w:p w14:paraId="11D40FC7" w14:textId="6C61665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Yes, certainly, Chairman.</w:t>
      </w:r>
    </w:p>
    <w:p w14:paraId="0F6DFC25" w14:textId="6FA0A8D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&gt;&gt; CHAIR: Thank you very much.  And I invite the Chair of Committee 4 to take the floor and proceed with the next series of documents.</w:t>
      </w:r>
    </w:p>
    <w:p w14:paraId="096EC96C" w14:textId="017B3793"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CHRISTIAN RISSON</w:t>
      </w:r>
      <w:r w:rsidRPr="007F08A5">
        <w:rPr>
          <w:rFonts w:ascii="Courier New" w:hAnsi="Courier New" w:cs="Courier New"/>
          <w:sz w:val="24"/>
        </w:rPr>
        <w:t>E: The last document from this plenary from this Editorial Committee is Document 155, Fourteenth series of texts.  It's a set of five resolutions from Committee 5.  Resolution 21, "Measures concerning alternative calling procedures on international telecom</w:t>
      </w:r>
      <w:r w:rsidRPr="007F08A5">
        <w:rPr>
          <w:rFonts w:ascii="Courier New" w:hAnsi="Courier New" w:cs="Courier New"/>
          <w:sz w:val="24"/>
        </w:rPr>
        <w:t>munication networks"; Resolution 119, "Methods to improve the efficiency and effectiveness of the Radio Regulations Board"; Resolution 177, "Conformance and interoperability"; Resolution 189, "Assisting member states to combat and deter mobile device theft</w:t>
      </w:r>
      <w:r w:rsidRPr="007F08A5">
        <w:rPr>
          <w:rFonts w:ascii="Courier New" w:hAnsi="Courier New" w:cs="Courier New"/>
          <w:sz w:val="24"/>
        </w:rPr>
        <w:t xml:space="preserve">"; and, lastly, Resolution 196, "Protecting telecommunication service users, consumers."  I submit these five resolutions for your approval.  </w:t>
      </w:r>
    </w:p>
    <w:p w14:paraId="7A31EDA0" w14:textId="6F0FBDA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Thank you, Chair.</w:t>
      </w:r>
    </w:p>
    <w:p w14:paraId="68761892" w14:textId="49EC3CF6"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CHAIR: Thank you, Chair.  I proceed to Document 155, the document in plain pink, </w:t>
      </w:r>
      <w:r w:rsidRPr="007F08A5">
        <w:rPr>
          <w:rFonts w:ascii="Courier New" w:hAnsi="Courier New" w:cs="Courier New"/>
          <w:sz w:val="24"/>
        </w:rPr>
        <w:t>resolution, resolution, page by page.  First resolution is Resolution 21, page 1.  Jordan, please, you have the floor.  Please give the floor to Jordan.</w:t>
      </w:r>
    </w:p>
    <w:p w14:paraId="15998636" w14:textId="06EB87B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JORDAN: Thank you, Chair.  In recognizing A, there is an acronym in English and an AI.  We need to d</w:t>
      </w:r>
      <w:r w:rsidRPr="007F08A5">
        <w:rPr>
          <w:rFonts w:ascii="Courier New" w:hAnsi="Courier New" w:cs="Courier New"/>
          <w:sz w:val="24"/>
        </w:rPr>
        <w:t>elete this in the Arabic version of the text, because this is only an acronym that is only valid and used in English.  Thank you, Chairman.</w:t>
      </w:r>
    </w:p>
    <w:p w14:paraId="3DBE920B" w14:textId="14C1D22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I think that Committee 4 can solve this as well.  Thank you, Jordan.</w:t>
      </w:r>
    </w:p>
    <w:p w14:paraId="52F59453" w14:textId="6AA883E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Second page.  Page 3.  Pa</w:t>
      </w:r>
      <w:r w:rsidRPr="007F08A5">
        <w:rPr>
          <w:rFonts w:ascii="Courier New" w:hAnsi="Courier New" w:cs="Courier New"/>
          <w:sz w:val="24"/>
        </w:rPr>
        <w:t>ge 4.  And page 5.  Any comments?  No?  The document is approved in blue.</w:t>
      </w:r>
    </w:p>
    <w:p w14:paraId="3248164F" w14:textId="5DD9FFC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I proceed to the second reading of document in pink and I am seeking your approval.  Any comments?  None.  Thank you.  Approved.</w:t>
      </w:r>
    </w:p>
    <w:p w14:paraId="128CAC98" w14:textId="0F373A1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Next resolution, Resolution 119.  Page 6.  First read</w:t>
      </w:r>
      <w:r w:rsidRPr="007F08A5">
        <w:rPr>
          <w:rFonts w:ascii="Courier New" w:hAnsi="Courier New" w:cs="Courier New"/>
          <w:sz w:val="24"/>
        </w:rPr>
        <w:t>ing, document in blue.  So, page 6.  Page 7.  And page 8.</w:t>
      </w:r>
    </w:p>
    <w:p w14:paraId="39C5F92B" w14:textId="54BD077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Seeing no comments, document is approved in blue.</w:t>
      </w:r>
    </w:p>
    <w:p w14:paraId="7AF4B811" w14:textId="72D3F1B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Now with the pink glasses, second reading.  No comments.  Document approved.  Thank you.</w:t>
      </w:r>
    </w:p>
    <w:p w14:paraId="19464F07" w14:textId="47EBD324"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The next resolution is Resolution 177.  First reading docum</w:t>
      </w:r>
      <w:r w:rsidRPr="007F08A5">
        <w:rPr>
          <w:rFonts w:ascii="Courier New" w:hAnsi="Courier New" w:cs="Courier New"/>
          <w:sz w:val="24"/>
        </w:rPr>
        <w:t>ent in blue, page 9.  Page 10.  Page 11.  Page 12.  Page 13.  Page 14.  Page 15.  Any comments?  No?  So Resolution 177 approved in blue.  Thank you.</w:t>
      </w:r>
    </w:p>
    <w:p w14:paraId="395273EB" w14:textId="3D0FDCA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Second reading, document in pink.  Any comments?  No?  Approved.  Thank you.</w:t>
      </w:r>
    </w:p>
    <w:p w14:paraId="2B35D6F0" w14:textId="248FCA15"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Resolution 189.  First readin</w:t>
      </w:r>
      <w:r w:rsidRPr="007F08A5">
        <w:rPr>
          <w:rFonts w:ascii="Courier New" w:hAnsi="Courier New" w:cs="Courier New"/>
          <w:sz w:val="24"/>
        </w:rPr>
        <w:t>g of the document, resolution.  Page 16.  Page 17.  Page 18.  And page 19.  Seeing no comments, the document, it's approved in blue.</w:t>
      </w:r>
    </w:p>
    <w:p w14:paraId="4B83837D" w14:textId="3B4846F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lastRenderedPageBreak/>
        <w:t>I proceed to the second reading of the document.  The document in pink.  Any comments?  No?  Resolution 189, approved.  Tha</w:t>
      </w:r>
      <w:r w:rsidRPr="007F08A5">
        <w:rPr>
          <w:rFonts w:ascii="Courier New" w:hAnsi="Courier New" w:cs="Courier New"/>
          <w:sz w:val="24"/>
        </w:rPr>
        <w:t>nk you.</w:t>
      </w:r>
    </w:p>
    <w:p w14:paraId="0F582522" w14:textId="5ED6780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the last resolution.  Hope this time I'm right.  Right, the last one, the last resolution we have for today is Resolution 196, first reading of the document in blue.  Page 20.  Page 21.  Page 2022.  Page 23.  Any comments?  No?  Thank you.  The</w:t>
      </w:r>
      <w:r w:rsidRPr="007F08A5">
        <w:rPr>
          <w:rFonts w:ascii="Courier New" w:hAnsi="Courier New" w:cs="Courier New"/>
          <w:sz w:val="24"/>
        </w:rPr>
        <w:t xml:space="preserve"> document, it's approved in blue.</w:t>
      </w:r>
    </w:p>
    <w:p w14:paraId="43955135" w14:textId="64C83EC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And I proceed to the second reading of the document, Resolution 196.  And seeing no comments, the document, it's approved, resolution is approved.  Thank you.</w:t>
      </w:r>
    </w:p>
    <w:p w14:paraId="52593F83" w14:textId="711DFB29"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Because we only have five minutes, I propose you to skip the fi</w:t>
      </w:r>
      <w:r w:rsidRPr="007F08A5">
        <w:rPr>
          <w:rFonts w:ascii="Courier New" w:hAnsi="Courier New" w:cs="Courier New"/>
          <w:sz w:val="24"/>
        </w:rPr>
        <w:t>fth on our agenda which are the minutes and we will have the approval of minutes for a few of our plenaries tomorrow.  And I would propose last item on our agenda which is (?) and I will give the floor to Secretary-General ITU.</w:t>
      </w:r>
    </w:p>
    <w:p w14:paraId="44E65596" w14:textId="2639590B"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&gt;&gt; SECRETARY-GENERAL: Thank </w:t>
      </w:r>
      <w:r w:rsidRPr="007F08A5">
        <w:rPr>
          <w:rFonts w:ascii="Courier New" w:hAnsi="Courier New" w:cs="Courier New"/>
          <w:sz w:val="24"/>
        </w:rPr>
        <w:t xml:space="preserve">you very much.  You are moving very fast.  I supposed to be a little late.  It is now my great pleasure to highlight the ITU's gratitude to the editor in chief of the ITU journal and future evolving technologies.  My friend professor Ian </w:t>
      </w:r>
      <w:proofErr w:type="spellStart"/>
      <w:r w:rsidRPr="007F08A5">
        <w:rPr>
          <w:rFonts w:ascii="Courier New" w:hAnsi="Courier New" w:cs="Courier New"/>
          <w:sz w:val="24"/>
        </w:rPr>
        <w:t>Akyildiz</w:t>
      </w:r>
      <w:proofErr w:type="spellEnd"/>
      <w:r w:rsidRPr="007F08A5">
        <w:rPr>
          <w:rFonts w:ascii="Courier New" w:hAnsi="Courier New" w:cs="Courier New"/>
          <w:sz w:val="24"/>
        </w:rPr>
        <w:t>, the chai</w:t>
      </w:r>
      <w:r w:rsidRPr="007F08A5">
        <w:rPr>
          <w:rFonts w:ascii="Courier New" w:hAnsi="Courier New" w:cs="Courier New"/>
          <w:sz w:val="24"/>
        </w:rPr>
        <w:t>r professor in telecommunications at the Georgia Institute of Technology.  ITU and academia share the commitment to the public interest.  This commitment is embodied by the ITU Journal.  Our journal has taken a unique position in the research landscape wit</w:t>
      </w:r>
      <w:r w:rsidRPr="007F08A5">
        <w:rPr>
          <w:rFonts w:ascii="Courier New" w:hAnsi="Courier New" w:cs="Courier New"/>
          <w:sz w:val="24"/>
        </w:rPr>
        <w:t>h its publication of papers from researchers of worldwide reputation, at new charge to author and readers.</w:t>
      </w:r>
    </w:p>
    <w:p w14:paraId="536E42E4" w14:textId="0119CC4C"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Professor </w:t>
      </w:r>
      <w:proofErr w:type="spellStart"/>
      <w:r w:rsidRPr="007F08A5">
        <w:rPr>
          <w:rFonts w:ascii="Courier New" w:hAnsi="Courier New" w:cs="Courier New"/>
          <w:sz w:val="24"/>
        </w:rPr>
        <w:t>Akyildiz</w:t>
      </w:r>
      <w:proofErr w:type="spellEnd"/>
      <w:r w:rsidRPr="007F08A5">
        <w:rPr>
          <w:rFonts w:ascii="Courier New" w:hAnsi="Courier New" w:cs="Courier New"/>
          <w:sz w:val="24"/>
        </w:rPr>
        <w:t xml:space="preserve"> is one of the most society researchers, not only in communications and networking, but all fields of research.  The respect that h</w:t>
      </w:r>
      <w:r w:rsidRPr="007F08A5">
        <w:rPr>
          <w:rFonts w:ascii="Courier New" w:hAnsi="Courier New" w:cs="Courier New"/>
          <w:sz w:val="24"/>
        </w:rPr>
        <w:t xml:space="preserve">e has earned and the relationships that he has built are one of the ITU Journal's greatest assets.  Professor </w:t>
      </w:r>
      <w:proofErr w:type="spellStart"/>
      <w:r w:rsidRPr="007F08A5">
        <w:rPr>
          <w:rFonts w:ascii="Courier New" w:hAnsi="Courier New" w:cs="Courier New"/>
          <w:sz w:val="24"/>
        </w:rPr>
        <w:t>Akyildiz</w:t>
      </w:r>
      <w:proofErr w:type="spellEnd"/>
      <w:r w:rsidRPr="007F08A5">
        <w:rPr>
          <w:rFonts w:ascii="Courier New" w:hAnsi="Courier New" w:cs="Courier New"/>
          <w:sz w:val="24"/>
        </w:rPr>
        <w:t>, I send you for the understanding and support that you have offered ITU on every step of this journey.  I am very pleased to present to y</w:t>
      </w:r>
      <w:r w:rsidRPr="007F08A5">
        <w:rPr>
          <w:rFonts w:ascii="Courier New" w:hAnsi="Courier New" w:cs="Courier New"/>
          <w:sz w:val="24"/>
        </w:rPr>
        <w:t>ou the certificate as a token of ITU's appreciation for the vision and dedication that categorize your leadership.  Over there.</w:t>
      </w:r>
    </w:p>
    <w:p w14:paraId="48091825" w14:textId="55BF3628"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IAN AKYILDIZ: Good afternoon, all.  Before I start my speech, which will take, like, two hours -- no, no.  I would like to th</w:t>
      </w:r>
      <w:r w:rsidRPr="007F08A5">
        <w:rPr>
          <w:rFonts w:ascii="Courier New" w:hAnsi="Courier New" w:cs="Courier New"/>
          <w:sz w:val="24"/>
        </w:rPr>
        <w:t xml:space="preserve">ank you, Mr. Chairman Zhou, and also my friend Lee, and as well as other members in ITU.  My deepest thanks.  I have been in many academic conferences the last 42 years of my academic career.  I </w:t>
      </w:r>
      <w:proofErr w:type="spellStart"/>
      <w:r w:rsidRPr="007F08A5">
        <w:rPr>
          <w:rFonts w:ascii="Courier New" w:hAnsi="Courier New" w:cs="Courier New"/>
          <w:sz w:val="24"/>
        </w:rPr>
        <w:t>ain't</w:t>
      </w:r>
      <w:proofErr w:type="spellEnd"/>
      <w:r w:rsidRPr="007F08A5">
        <w:rPr>
          <w:rFonts w:ascii="Courier New" w:hAnsi="Courier New" w:cs="Courier New"/>
          <w:sz w:val="24"/>
        </w:rPr>
        <w:t xml:space="preserve"> seen nothing like this before.  It's an incredible feel</w:t>
      </w:r>
      <w:r w:rsidRPr="007F08A5">
        <w:rPr>
          <w:rFonts w:ascii="Courier New" w:hAnsi="Courier New" w:cs="Courier New"/>
          <w:sz w:val="24"/>
        </w:rPr>
        <w:t xml:space="preserve">ing that the entire world is here and I am receiving this recognition.  And I am extra thankful for this priceless </w:t>
      </w:r>
      <w:proofErr w:type="spellStart"/>
      <w:r w:rsidRPr="007F08A5">
        <w:rPr>
          <w:rFonts w:ascii="Courier New" w:hAnsi="Courier New" w:cs="Courier New"/>
          <w:sz w:val="24"/>
        </w:rPr>
        <w:t>honour</w:t>
      </w:r>
      <w:proofErr w:type="spellEnd"/>
      <w:r w:rsidRPr="007F08A5">
        <w:rPr>
          <w:rFonts w:ascii="Courier New" w:hAnsi="Courier New" w:cs="Courier New"/>
          <w:sz w:val="24"/>
        </w:rPr>
        <w:t>.</w:t>
      </w:r>
    </w:p>
    <w:p w14:paraId="1FF00BD3" w14:textId="238D7F5D"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And, although I am receiving this </w:t>
      </w:r>
      <w:proofErr w:type="spellStart"/>
      <w:r w:rsidRPr="007F08A5">
        <w:rPr>
          <w:rFonts w:ascii="Courier New" w:hAnsi="Courier New" w:cs="Courier New"/>
          <w:sz w:val="24"/>
        </w:rPr>
        <w:t>honour</w:t>
      </w:r>
      <w:proofErr w:type="spellEnd"/>
      <w:r w:rsidRPr="007F08A5">
        <w:rPr>
          <w:rFonts w:ascii="Courier New" w:hAnsi="Courier New" w:cs="Courier New"/>
          <w:sz w:val="24"/>
        </w:rPr>
        <w:t xml:space="preserve"> myself, this </w:t>
      </w:r>
      <w:proofErr w:type="spellStart"/>
      <w:r w:rsidRPr="007F08A5">
        <w:rPr>
          <w:rFonts w:ascii="Courier New" w:hAnsi="Courier New" w:cs="Courier New"/>
          <w:sz w:val="24"/>
        </w:rPr>
        <w:t>honour</w:t>
      </w:r>
      <w:proofErr w:type="spellEnd"/>
      <w:r w:rsidRPr="007F08A5">
        <w:rPr>
          <w:rFonts w:ascii="Courier New" w:hAnsi="Courier New" w:cs="Courier New"/>
          <w:sz w:val="24"/>
        </w:rPr>
        <w:t xml:space="preserve"> belongs to starting, again, with my friends Mr. Chairman </w:t>
      </w:r>
      <w:r w:rsidRPr="007F08A5">
        <w:rPr>
          <w:rFonts w:ascii="Courier New" w:hAnsi="Courier New" w:cs="Courier New"/>
          <w:sz w:val="24"/>
        </w:rPr>
        <w:lastRenderedPageBreak/>
        <w:t>Zhou, and other</w:t>
      </w:r>
      <w:r w:rsidRPr="007F08A5">
        <w:rPr>
          <w:rFonts w:ascii="Courier New" w:hAnsi="Courier New" w:cs="Courier New"/>
          <w:sz w:val="24"/>
        </w:rPr>
        <w:t>s, they had this a couple years ago.  The success belongs to them.  And it's a fantastic team.  We are producing many interesting issues.  I ask you to look at our journal's website, as well as we have very interesting webinar series by the leading profess</w:t>
      </w:r>
      <w:r w:rsidRPr="007F08A5">
        <w:rPr>
          <w:rFonts w:ascii="Courier New" w:hAnsi="Courier New" w:cs="Courier New"/>
          <w:sz w:val="24"/>
        </w:rPr>
        <w:t>ors in the world, one very hot -- on very hot topics, and I hope to hear back from you.  And I hope we will cross a bridge between the academic world and ITU world and hopefully we host each other and to have conferences and exchange ideas.  Thank you agai</w:t>
      </w:r>
      <w:r w:rsidRPr="007F08A5">
        <w:rPr>
          <w:rFonts w:ascii="Courier New" w:hAnsi="Courier New" w:cs="Courier New"/>
          <w:sz w:val="24"/>
        </w:rPr>
        <w:t>n.</w:t>
      </w:r>
    </w:p>
    <w:p w14:paraId="570262F6" w14:textId="065BE822"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&gt;&gt; CHAIR: Thank you, and congratulations, professor.  Thank you for your kind words.</w:t>
      </w:r>
    </w:p>
    <w:p w14:paraId="119B51E2" w14:textId="0EE50F8F"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 xml:space="preserve">Before closing this meeting, I have two announcements.  Immediately after this, Committee 5 meeting will start right away after this plenary meeting.  And from 5:30 in </w:t>
      </w:r>
      <w:r w:rsidRPr="007F08A5">
        <w:rPr>
          <w:rFonts w:ascii="Courier New" w:hAnsi="Courier New" w:cs="Courier New"/>
          <w:sz w:val="24"/>
        </w:rPr>
        <w:t>Britannia room we have the stream committee.  Thank you very much.  Thank you very much for your work.  With this, I declare the plenary meeting closed.  Thank you.</w:t>
      </w:r>
    </w:p>
    <w:p w14:paraId="0EA10EC4" w14:textId="0492A510"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(Session was concluded at 1611 EEST)</w:t>
      </w:r>
    </w:p>
    <w:p w14:paraId="53C02981" w14:textId="66B83BF8" w:rsidR="00FF1B88"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w:t>
      </w:r>
    </w:p>
    <w:p w14:paraId="0E050B77" w14:textId="3F03D6BE" w:rsidR="00FF1B88" w:rsidRPr="007F08A5" w:rsidRDefault="00341209" w:rsidP="007F08A5">
      <w:pPr>
        <w:pStyle w:val="PlainText"/>
        <w:ind w:firstLine="720"/>
        <w:rPr>
          <w:rFonts w:ascii="Courier New" w:hAnsi="Courier New" w:cs="Courier New"/>
          <w:sz w:val="24"/>
        </w:rPr>
      </w:pPr>
      <w:r w:rsidRPr="007F08A5">
        <w:rPr>
          <w:rFonts w:ascii="Courier New" w:hAnsi="Courier New" w:cs="Courier New"/>
          <w:sz w:val="24"/>
        </w:rPr>
        <w:t>This text, document, or file is based on live tran</w:t>
      </w:r>
      <w:r w:rsidRPr="007F08A5">
        <w:rPr>
          <w:rFonts w:ascii="Courier New" w:hAnsi="Courier New" w:cs="Courier New"/>
          <w:sz w:val="24"/>
        </w:rPr>
        <w:t>scription.  Communication Access Realtime Translation (CART), captioning, and/or live transcription are provided in order to facilitate communication accessibility and may not be a totally verbatim record of the proceedings.  This text, document, or file i</w:t>
      </w:r>
      <w:r w:rsidRPr="007F08A5">
        <w:rPr>
          <w:rFonts w:ascii="Courier New" w:hAnsi="Courier New" w:cs="Courier New"/>
          <w:sz w:val="24"/>
        </w:rPr>
        <w:t>s not to be distributed or used in any way that may violate copyright law.</w:t>
      </w:r>
    </w:p>
    <w:p w14:paraId="72958049" w14:textId="1C195D6D" w:rsidR="0084516F" w:rsidRPr="007F08A5" w:rsidRDefault="00341209" w:rsidP="007F08A5">
      <w:pPr>
        <w:pStyle w:val="PlainText"/>
        <w:ind w:firstLine="720"/>
        <w:jc w:val="center"/>
        <w:rPr>
          <w:rFonts w:ascii="Courier New" w:hAnsi="Courier New" w:cs="Courier New"/>
          <w:sz w:val="24"/>
        </w:rPr>
      </w:pPr>
      <w:r w:rsidRPr="007F08A5">
        <w:rPr>
          <w:rFonts w:ascii="Courier New" w:hAnsi="Courier New" w:cs="Courier New"/>
          <w:sz w:val="24"/>
        </w:rPr>
        <w:t>***</w:t>
      </w:r>
    </w:p>
    <w:sectPr w:rsidR="0084516F" w:rsidRPr="007F08A5" w:rsidSect="007F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3127FC"/>
    <w:rsid w:val="00341209"/>
    <w:rsid w:val="00637C51"/>
    <w:rsid w:val="007F08A5"/>
    <w:rsid w:val="0084516F"/>
    <w:rsid w:val="00FF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C7E3"/>
  <w15:chartTrackingRefBased/>
  <w15:docId w15:val="{1A9A6ABD-BFA9-4CAB-A703-25AD4297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51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51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8496</Words>
  <Characters>48432</Characters>
  <Application>Microsoft Office Word</Application>
  <DocSecurity>0</DocSecurity>
  <Lines>403</Lines>
  <Paragraphs>113</Paragraphs>
  <ScaleCrop>false</ScaleCrop>
  <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Rhonda Taylor</cp:lastModifiedBy>
  <cp:revision>2</cp:revision>
  <dcterms:created xsi:type="dcterms:W3CDTF">2022-10-11T19:24:00Z</dcterms:created>
  <dcterms:modified xsi:type="dcterms:W3CDTF">2022-10-11T19:24:00Z</dcterms:modified>
</cp:coreProperties>
</file>